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BF05" w14:textId="77777777" w:rsidR="00B06B5D" w:rsidRDefault="00B06B5D" w:rsidP="00B06B5D">
      <w:pPr>
        <w:spacing w:line="360" w:lineRule="auto"/>
        <w:rPr>
          <w:rFonts w:ascii="Arial" w:hAnsi="Arial" w:cs="Arial"/>
          <w:b/>
          <w:sz w:val="28"/>
          <w:szCs w:val="28"/>
        </w:rPr>
      </w:pPr>
    </w:p>
    <w:p w14:paraId="036DF444" w14:textId="77777777" w:rsidR="00B06B5D" w:rsidRDefault="004532DD" w:rsidP="00B06B5D">
      <w:pPr>
        <w:spacing w:line="360" w:lineRule="auto"/>
        <w:rPr>
          <w:rFonts w:ascii="Arial" w:hAnsi="Arial" w:cs="Arial"/>
          <w:b/>
          <w:sz w:val="28"/>
          <w:szCs w:val="28"/>
        </w:rPr>
      </w:pPr>
      <w:r>
        <w:rPr>
          <w:rFonts w:ascii="Arial" w:hAnsi="Arial" w:cs="Arial"/>
          <w:b/>
          <w:sz w:val="28"/>
          <w:szCs w:val="28"/>
        </w:rPr>
        <w:t>C</w:t>
      </w:r>
      <w:r w:rsidR="00B06B5D">
        <w:rPr>
          <w:rFonts w:ascii="Arial" w:hAnsi="Arial" w:cs="Arial"/>
          <w:b/>
          <w:sz w:val="28"/>
          <w:szCs w:val="28"/>
        </w:rPr>
        <w:t xml:space="preserve">hild </w:t>
      </w:r>
      <w:r>
        <w:rPr>
          <w:rFonts w:ascii="Arial" w:hAnsi="Arial" w:cs="Arial"/>
          <w:b/>
          <w:sz w:val="28"/>
          <w:szCs w:val="28"/>
        </w:rPr>
        <w:t>P</w:t>
      </w:r>
      <w:r w:rsidR="00B06B5D">
        <w:rPr>
          <w:rFonts w:ascii="Arial" w:hAnsi="Arial" w:cs="Arial"/>
          <w:b/>
          <w:sz w:val="28"/>
          <w:szCs w:val="28"/>
        </w:rPr>
        <w:t>rotection</w:t>
      </w:r>
      <w:r w:rsidR="00924BE5">
        <w:rPr>
          <w:rFonts w:ascii="Arial" w:hAnsi="Arial" w:cs="Arial"/>
          <w:b/>
          <w:sz w:val="28"/>
          <w:szCs w:val="28"/>
        </w:rPr>
        <w:t>,</w:t>
      </w:r>
      <w:r w:rsidR="00FD5BDE">
        <w:rPr>
          <w:rFonts w:ascii="Arial" w:hAnsi="Arial" w:cs="Arial"/>
          <w:b/>
          <w:sz w:val="28"/>
          <w:szCs w:val="28"/>
        </w:rPr>
        <w:t xml:space="preserve"> </w:t>
      </w:r>
      <w:r w:rsidR="00924BE5">
        <w:rPr>
          <w:rFonts w:ascii="Arial" w:hAnsi="Arial" w:cs="Arial"/>
          <w:b/>
          <w:sz w:val="28"/>
          <w:szCs w:val="28"/>
        </w:rPr>
        <w:t xml:space="preserve">Safeguarding </w:t>
      </w:r>
      <w:r w:rsidR="00FD5BDE">
        <w:rPr>
          <w:rFonts w:ascii="Arial" w:hAnsi="Arial" w:cs="Arial"/>
          <w:b/>
          <w:sz w:val="28"/>
          <w:szCs w:val="28"/>
        </w:rPr>
        <w:t>and The Prevent Duty</w:t>
      </w:r>
    </w:p>
    <w:p w14:paraId="2C409930" w14:textId="77777777" w:rsidR="00B06B5D" w:rsidRDefault="00B06B5D" w:rsidP="00B06B5D">
      <w:pPr>
        <w:spacing w:line="360" w:lineRule="auto"/>
        <w:rPr>
          <w:rFonts w:ascii="Arial" w:hAnsi="Arial" w:cs="Arial"/>
          <w:sz w:val="22"/>
          <w:szCs w:val="22"/>
        </w:rPr>
      </w:pPr>
      <w:r>
        <w:rPr>
          <w:rFonts w:ascii="Arial" w:hAnsi="Arial" w:cs="Arial"/>
          <w:sz w:val="22"/>
          <w:szCs w:val="22"/>
        </w:rPr>
        <w:t>(</w:t>
      </w:r>
      <w:r w:rsidR="00FD5BDE">
        <w:rPr>
          <w:rFonts w:ascii="Arial" w:hAnsi="Arial" w:cs="Arial"/>
          <w:sz w:val="22"/>
          <w:szCs w:val="22"/>
        </w:rPr>
        <w:t>this policy includes</w:t>
      </w:r>
      <w:r>
        <w:rPr>
          <w:rFonts w:ascii="Arial" w:hAnsi="Arial" w:cs="Arial"/>
          <w:sz w:val="22"/>
          <w:szCs w:val="22"/>
        </w:rPr>
        <w:t xml:space="preserve"> managing allegations of abuse against a member of staff</w:t>
      </w:r>
      <w:r w:rsidR="00903F82">
        <w:rPr>
          <w:rFonts w:ascii="Arial" w:hAnsi="Arial" w:cs="Arial"/>
          <w:sz w:val="22"/>
          <w:szCs w:val="22"/>
        </w:rPr>
        <w:t xml:space="preserve"> and whistleblowing</w:t>
      </w:r>
      <w:r>
        <w:rPr>
          <w:rFonts w:ascii="Arial" w:hAnsi="Arial" w:cs="Arial"/>
          <w:sz w:val="22"/>
          <w:szCs w:val="22"/>
        </w:rPr>
        <w:t>)</w:t>
      </w:r>
    </w:p>
    <w:p w14:paraId="4541A107" w14:textId="77777777" w:rsidR="00B06B5D" w:rsidRPr="004532DD" w:rsidRDefault="00B06B5D" w:rsidP="00B06B5D">
      <w:pPr>
        <w:spacing w:line="360" w:lineRule="auto"/>
        <w:rPr>
          <w:rFonts w:ascii="Arial" w:hAnsi="Arial" w:cs="Arial"/>
          <w:sz w:val="16"/>
          <w:szCs w:val="16"/>
        </w:rPr>
      </w:pPr>
    </w:p>
    <w:p w14:paraId="01CB542D" w14:textId="77777777" w:rsidR="00B06B5D" w:rsidRDefault="00B06B5D" w:rsidP="00B06B5D">
      <w:pPr>
        <w:spacing w:line="360" w:lineRule="auto"/>
        <w:rPr>
          <w:rFonts w:ascii="Arial" w:hAnsi="Arial" w:cs="Arial"/>
          <w:b/>
          <w:sz w:val="22"/>
          <w:szCs w:val="22"/>
        </w:rPr>
      </w:pPr>
      <w:r>
        <w:rPr>
          <w:rFonts w:ascii="Arial" w:hAnsi="Arial" w:cs="Arial"/>
          <w:b/>
          <w:sz w:val="22"/>
          <w:szCs w:val="22"/>
        </w:rPr>
        <w:t>Policy statement</w:t>
      </w:r>
    </w:p>
    <w:p w14:paraId="7068F286" w14:textId="77777777" w:rsidR="00B06B5D" w:rsidRPr="004532DD" w:rsidRDefault="00B06B5D" w:rsidP="00B06B5D">
      <w:pPr>
        <w:spacing w:line="360" w:lineRule="auto"/>
        <w:rPr>
          <w:rFonts w:ascii="Arial" w:hAnsi="Arial" w:cs="Arial"/>
          <w:b/>
          <w:sz w:val="16"/>
          <w:szCs w:val="16"/>
        </w:rPr>
      </w:pPr>
    </w:p>
    <w:p w14:paraId="052CF705" w14:textId="77777777" w:rsidR="00FD5BDE" w:rsidRDefault="00B06B5D" w:rsidP="00FD5BDE">
      <w:pPr>
        <w:spacing w:line="360" w:lineRule="auto"/>
        <w:rPr>
          <w:rFonts w:ascii="Arial" w:hAnsi="Arial" w:cs="Arial"/>
          <w:b/>
        </w:rPr>
      </w:pPr>
      <w:r>
        <w:rPr>
          <w:rFonts w:ascii="Arial" w:hAnsi="Arial" w:cs="Arial"/>
          <w:sz w:val="22"/>
          <w:szCs w:val="22"/>
        </w:rPr>
        <w:t>Our setting work</w:t>
      </w:r>
      <w:r w:rsidR="004532DD">
        <w:rPr>
          <w:rFonts w:ascii="Arial" w:hAnsi="Arial" w:cs="Arial"/>
          <w:sz w:val="22"/>
          <w:szCs w:val="22"/>
        </w:rPr>
        <w:t>s</w:t>
      </w:r>
      <w:r>
        <w:rPr>
          <w:rFonts w:ascii="Arial" w:hAnsi="Arial" w:cs="Arial"/>
          <w:sz w:val="22"/>
          <w:szCs w:val="22"/>
        </w:rPr>
        <w:t xml:space="preserve"> with children, parents and the community to ensure the rights and safety of children and to give them the very best start in life. </w:t>
      </w:r>
    </w:p>
    <w:p w14:paraId="290D3A6F" w14:textId="77777777" w:rsidR="00FD5BDE" w:rsidRDefault="00FD5BDE" w:rsidP="00B06B5D">
      <w:pPr>
        <w:spacing w:line="360" w:lineRule="auto"/>
        <w:rPr>
          <w:rFonts w:ascii="Arial" w:hAnsi="Arial" w:cs="Arial"/>
          <w:sz w:val="22"/>
          <w:szCs w:val="22"/>
        </w:rPr>
      </w:pPr>
    </w:p>
    <w:p w14:paraId="7B876FF7" w14:textId="77777777" w:rsidR="004532DD" w:rsidRDefault="004532DD" w:rsidP="004532DD">
      <w:pPr>
        <w:spacing w:line="360" w:lineRule="auto"/>
        <w:rPr>
          <w:rFonts w:ascii="Arial" w:hAnsi="Arial"/>
          <w:b/>
          <w:sz w:val="22"/>
          <w:szCs w:val="22"/>
        </w:rPr>
      </w:pPr>
      <w:r>
        <w:rPr>
          <w:rFonts w:ascii="Arial" w:hAnsi="Arial"/>
          <w:b/>
          <w:sz w:val="22"/>
          <w:szCs w:val="22"/>
        </w:rPr>
        <w:t>Key EYFS Themes Supported</w:t>
      </w:r>
    </w:p>
    <w:p w14:paraId="15DF470D" w14:textId="77777777" w:rsidR="004532DD" w:rsidRPr="006635E4" w:rsidRDefault="004532DD" w:rsidP="004532DD">
      <w:pPr>
        <w:spacing w:line="360" w:lineRule="auto"/>
        <w:rPr>
          <w:rFonts w:ascii="Arial" w:hAnsi="Arial"/>
          <w:b/>
          <w:sz w:val="16"/>
          <w:szCs w:val="16"/>
        </w:rPr>
      </w:pPr>
    </w:p>
    <w:tbl>
      <w:tblPr>
        <w:tblW w:w="5000" w:type="pct"/>
        <w:tblLook w:val="00A0" w:firstRow="1" w:lastRow="0" w:firstColumn="1" w:lastColumn="0" w:noHBand="0" w:noVBand="0"/>
      </w:tblPr>
      <w:tblGrid>
        <w:gridCol w:w="2473"/>
        <w:gridCol w:w="2759"/>
        <w:gridCol w:w="2617"/>
        <w:gridCol w:w="2617"/>
      </w:tblGrid>
      <w:tr w:rsidR="004532DD" w14:paraId="785A6378" w14:textId="77777777" w:rsidTr="001B6FB1">
        <w:tc>
          <w:tcPr>
            <w:tcW w:w="1182" w:type="pct"/>
            <w:shd w:val="clear" w:color="auto" w:fill="00ACB6"/>
          </w:tcPr>
          <w:p w14:paraId="31B57BFD" w14:textId="77777777" w:rsidR="004532DD" w:rsidRPr="00906A94" w:rsidRDefault="004532DD" w:rsidP="001B6FB1">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r w:rsidRPr="00906A94">
              <w:rPr>
                <w:rFonts w:ascii="Arial" w:eastAsia="Times New Roman" w:hAnsi="Arial" w:cs="Arial"/>
                <w:color w:val="FFFFFF"/>
                <w:sz w:val="22"/>
                <w:szCs w:val="22"/>
                <w:lang w:eastAsia="en-US"/>
              </w:rPr>
              <w:t>A Unique Child</w:t>
            </w:r>
          </w:p>
        </w:tc>
        <w:tc>
          <w:tcPr>
            <w:tcW w:w="1318" w:type="pct"/>
            <w:shd w:val="clear" w:color="auto" w:fill="A64D8A"/>
          </w:tcPr>
          <w:p w14:paraId="1A627094" w14:textId="77777777" w:rsidR="004532DD" w:rsidRDefault="004532DD" w:rsidP="001B6FB1">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4D85A52C" w14:textId="77777777" w:rsidR="004532DD" w:rsidRDefault="004532DD" w:rsidP="001B6FB1">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1B1E66CC" w14:textId="77777777" w:rsidR="004532DD" w:rsidRDefault="004532DD" w:rsidP="001B6FB1">
            <w:pPr>
              <w:pStyle w:val="ListParagraph"/>
              <w:spacing w:line="360" w:lineRule="auto"/>
              <w:ind w:left="360" w:hanging="360"/>
              <w:rPr>
                <w:rFonts w:ascii="Arial" w:hAnsi="Arial" w:cs="Arial"/>
                <w:color w:val="FFFFFF"/>
              </w:rPr>
            </w:pPr>
            <w:r>
              <w:rPr>
                <w:rFonts w:ascii="Arial" w:hAnsi="Arial" w:cs="Arial"/>
                <w:color w:val="FFFFFF"/>
                <w:sz w:val="22"/>
                <w:szCs w:val="22"/>
              </w:rPr>
              <w:t>Learning and Development</w:t>
            </w:r>
          </w:p>
        </w:tc>
      </w:tr>
    </w:tbl>
    <w:p w14:paraId="3EA6D7BF" w14:textId="77777777" w:rsidR="00B06B5D" w:rsidRDefault="00B06B5D" w:rsidP="00B06B5D">
      <w:pPr>
        <w:spacing w:line="360" w:lineRule="auto"/>
        <w:rPr>
          <w:rFonts w:ascii="Arial" w:hAnsi="Arial" w:cs="Arial"/>
          <w:sz w:val="22"/>
          <w:szCs w:val="22"/>
        </w:rPr>
      </w:pPr>
    </w:p>
    <w:p w14:paraId="21AF9C9F" w14:textId="77777777" w:rsidR="00B06B5D" w:rsidRDefault="00B06B5D" w:rsidP="00B06B5D">
      <w:pPr>
        <w:spacing w:line="360" w:lineRule="auto"/>
        <w:rPr>
          <w:rFonts w:ascii="Arial" w:hAnsi="Arial" w:cs="Arial"/>
          <w:b/>
          <w:sz w:val="22"/>
          <w:szCs w:val="22"/>
        </w:rPr>
      </w:pPr>
      <w:r>
        <w:rPr>
          <w:rFonts w:ascii="Arial" w:hAnsi="Arial" w:cs="Arial"/>
          <w:b/>
          <w:sz w:val="22"/>
          <w:szCs w:val="22"/>
        </w:rPr>
        <w:t>Procedures</w:t>
      </w:r>
    </w:p>
    <w:p w14:paraId="69183841" w14:textId="77777777" w:rsidR="00B06B5D" w:rsidRPr="004532DD" w:rsidRDefault="00B06B5D" w:rsidP="00B06B5D">
      <w:pPr>
        <w:spacing w:line="360" w:lineRule="auto"/>
        <w:rPr>
          <w:rFonts w:ascii="Arial" w:hAnsi="Arial" w:cs="Arial"/>
          <w:b/>
          <w:sz w:val="16"/>
          <w:szCs w:val="16"/>
        </w:rPr>
      </w:pPr>
    </w:p>
    <w:p w14:paraId="6133142A" w14:textId="77777777" w:rsidR="00B06B5D" w:rsidRDefault="00B06B5D" w:rsidP="00B06B5D">
      <w:pPr>
        <w:spacing w:line="360" w:lineRule="auto"/>
        <w:rPr>
          <w:rFonts w:ascii="Arial" w:hAnsi="Arial" w:cs="Arial"/>
          <w:i/>
          <w:sz w:val="22"/>
          <w:szCs w:val="22"/>
        </w:rPr>
      </w:pPr>
      <w:r>
        <w:rPr>
          <w:rFonts w:ascii="Arial" w:hAnsi="Arial" w:cs="Arial"/>
          <w:i/>
          <w:sz w:val="22"/>
          <w:szCs w:val="22"/>
        </w:rPr>
        <w:t>Staff and volunteers</w:t>
      </w:r>
    </w:p>
    <w:p w14:paraId="7F998770" w14:textId="77777777" w:rsidR="004532DD" w:rsidRDefault="00227745" w:rsidP="00B06B5D">
      <w:pPr>
        <w:pStyle w:val="ListParagraph"/>
        <w:numPr>
          <w:ilvl w:val="0"/>
          <w:numId w:val="1"/>
        </w:numPr>
        <w:spacing w:line="360" w:lineRule="auto"/>
        <w:rPr>
          <w:rFonts w:ascii="Arial" w:hAnsi="Arial" w:cs="Arial"/>
          <w:sz w:val="22"/>
          <w:szCs w:val="22"/>
        </w:rPr>
      </w:pPr>
      <w:r>
        <w:rPr>
          <w:rFonts w:ascii="Arial" w:hAnsi="Arial" w:cs="Arial"/>
          <w:sz w:val="22"/>
          <w:szCs w:val="22"/>
        </w:rPr>
        <w:t>Our designated people (</w:t>
      </w:r>
      <w:r w:rsidR="00B06B5D">
        <w:rPr>
          <w:rFonts w:ascii="Arial" w:hAnsi="Arial" w:cs="Arial"/>
          <w:sz w:val="22"/>
          <w:szCs w:val="22"/>
        </w:rPr>
        <w:t>member</w:t>
      </w:r>
      <w:r>
        <w:rPr>
          <w:rFonts w:ascii="Arial" w:hAnsi="Arial" w:cs="Arial"/>
          <w:sz w:val="22"/>
          <w:szCs w:val="22"/>
        </w:rPr>
        <w:t>s of staff) who co-ordinate child protection issues are</w:t>
      </w:r>
      <w:r w:rsidR="00B06B5D">
        <w:rPr>
          <w:rFonts w:ascii="Arial" w:hAnsi="Arial" w:cs="Arial"/>
          <w:sz w:val="22"/>
          <w:szCs w:val="22"/>
        </w:rPr>
        <w:t>:</w:t>
      </w:r>
      <w:r w:rsidR="00BD1B0C">
        <w:rPr>
          <w:rFonts w:ascii="Arial" w:hAnsi="Arial" w:cs="Arial"/>
          <w:sz w:val="22"/>
          <w:szCs w:val="22"/>
        </w:rPr>
        <w:t xml:space="preserve"> </w:t>
      </w:r>
    </w:p>
    <w:p w14:paraId="3FEDE161" w14:textId="77777777" w:rsidR="00B06B5D" w:rsidRDefault="00227745" w:rsidP="004532DD">
      <w:pPr>
        <w:pStyle w:val="ListParagraph"/>
        <w:spacing w:line="360" w:lineRule="auto"/>
        <w:ind w:left="360" w:firstLine="360"/>
        <w:rPr>
          <w:rFonts w:ascii="Arial" w:hAnsi="Arial" w:cs="Arial"/>
          <w:sz w:val="22"/>
          <w:szCs w:val="22"/>
        </w:rPr>
      </w:pPr>
      <w:r>
        <w:rPr>
          <w:rFonts w:ascii="Arial" w:hAnsi="Arial" w:cs="Arial"/>
          <w:b/>
          <w:sz w:val="22"/>
          <w:szCs w:val="22"/>
        </w:rPr>
        <w:t>Tracy Wilkinson</w:t>
      </w:r>
      <w:r w:rsidR="009871D0">
        <w:rPr>
          <w:rFonts w:ascii="Arial" w:hAnsi="Arial" w:cs="Arial"/>
          <w:b/>
          <w:sz w:val="22"/>
          <w:szCs w:val="22"/>
        </w:rPr>
        <w:t xml:space="preserve"> and Lisa Johnston</w:t>
      </w:r>
    </w:p>
    <w:p w14:paraId="23EC0C4C" w14:textId="77777777" w:rsidR="00B06B5D" w:rsidRPr="00232529" w:rsidRDefault="00B06B5D" w:rsidP="00B06B5D">
      <w:pPr>
        <w:pStyle w:val="ListParagraph"/>
        <w:numPr>
          <w:ilvl w:val="0"/>
          <w:numId w:val="1"/>
        </w:numPr>
        <w:spacing w:line="360" w:lineRule="auto"/>
        <w:rPr>
          <w:rFonts w:ascii="Arial" w:hAnsi="Arial" w:cs="Arial"/>
          <w:sz w:val="22"/>
          <w:szCs w:val="22"/>
        </w:rPr>
      </w:pPr>
      <w:r>
        <w:rPr>
          <w:rFonts w:ascii="Arial" w:hAnsi="Arial" w:cs="Arial"/>
          <w:sz w:val="22"/>
          <w:szCs w:val="22"/>
        </w:rPr>
        <w:t>Our designated officer (a committee member) who oversees this work is:</w:t>
      </w:r>
      <w:r w:rsidR="00BD1B0C">
        <w:rPr>
          <w:rFonts w:ascii="Arial" w:hAnsi="Arial" w:cs="Arial"/>
          <w:sz w:val="22"/>
          <w:szCs w:val="22"/>
        </w:rPr>
        <w:tab/>
      </w:r>
      <w:r w:rsidR="00BD1B0C">
        <w:rPr>
          <w:rFonts w:ascii="Arial" w:hAnsi="Arial" w:cs="Arial"/>
          <w:b/>
          <w:sz w:val="22"/>
          <w:szCs w:val="22"/>
        </w:rPr>
        <w:t>Kirsty Randall</w:t>
      </w:r>
    </w:p>
    <w:p w14:paraId="31A09315" w14:textId="77777777" w:rsidR="00232529" w:rsidRDefault="00232529" w:rsidP="00232529">
      <w:pPr>
        <w:pStyle w:val="ListParagraph"/>
        <w:spacing w:line="360" w:lineRule="auto"/>
        <w:ind w:left="360"/>
        <w:rPr>
          <w:rFonts w:ascii="Arial" w:hAnsi="Arial" w:cs="Arial"/>
          <w:sz w:val="22"/>
          <w:szCs w:val="22"/>
        </w:rPr>
      </w:pPr>
      <w:r>
        <w:rPr>
          <w:rFonts w:ascii="Arial" w:hAnsi="Arial" w:cs="Arial"/>
          <w:sz w:val="22"/>
          <w:szCs w:val="22"/>
        </w:rPr>
        <w:t xml:space="preserve">Kirsty can be contacted by e-mail at </w:t>
      </w:r>
      <w:r w:rsidRPr="00232529">
        <w:rPr>
          <w:rFonts w:ascii="Arial" w:hAnsi="Arial" w:cs="Arial"/>
          <w:b/>
          <w:sz w:val="22"/>
          <w:szCs w:val="22"/>
          <w:u w:val="double"/>
        </w:rPr>
        <w:t>chairperson.kilnhill@yahoo.co.uk</w:t>
      </w:r>
    </w:p>
    <w:p w14:paraId="78374D70" w14:textId="77777777" w:rsidR="004532DD" w:rsidRPr="004532DD" w:rsidRDefault="00B06B5D" w:rsidP="00A433D6">
      <w:pPr>
        <w:pStyle w:val="ListParagraph"/>
        <w:numPr>
          <w:ilvl w:val="0"/>
          <w:numId w:val="3"/>
        </w:numPr>
        <w:spacing w:before="100" w:beforeAutospacing="1" w:after="100" w:afterAutospacing="1" w:line="360" w:lineRule="auto"/>
        <w:rPr>
          <w:rFonts w:ascii="Arial" w:eastAsia="Times New Roman" w:hAnsi="Arial" w:cs="Arial"/>
          <w:sz w:val="22"/>
          <w:szCs w:val="22"/>
          <w:lang w:eastAsia="en-US"/>
        </w:rPr>
      </w:pPr>
      <w:r w:rsidRPr="004532DD">
        <w:rPr>
          <w:rFonts w:ascii="Arial" w:hAnsi="Arial" w:cs="Arial"/>
          <w:sz w:val="22"/>
          <w:szCs w:val="22"/>
        </w:rPr>
        <w:t>We ensure all staff and parents are made aware of our safeguarding policies and procedures.</w:t>
      </w:r>
    </w:p>
    <w:p w14:paraId="7CA2C675" w14:textId="77777777" w:rsidR="00B06B5D" w:rsidRPr="004532DD" w:rsidRDefault="00B06B5D" w:rsidP="00B06B5D">
      <w:pPr>
        <w:pStyle w:val="ListParagraph"/>
        <w:numPr>
          <w:ilvl w:val="0"/>
          <w:numId w:val="3"/>
        </w:numPr>
        <w:spacing w:before="100" w:beforeAutospacing="1" w:after="100" w:afterAutospacing="1" w:line="360" w:lineRule="auto"/>
        <w:rPr>
          <w:rFonts w:ascii="Arial" w:eastAsia="Times New Roman" w:hAnsi="Arial" w:cs="Arial"/>
          <w:sz w:val="22"/>
          <w:szCs w:val="22"/>
          <w:lang w:eastAsia="en-US"/>
        </w:rPr>
      </w:pPr>
      <w:r w:rsidRPr="004532DD">
        <w:rPr>
          <w:rFonts w:ascii="Arial" w:eastAsia="Times New Roman" w:hAnsi="Arial" w:cs="Arial"/>
          <w:sz w:val="22"/>
          <w:szCs w:val="22"/>
          <w:lang w:eastAsia="en-US"/>
        </w:rPr>
        <w:t>We provide adequate and appropriate staffing resources to meet the needs of children.</w:t>
      </w:r>
    </w:p>
    <w:p w14:paraId="0BA4719D"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Applicants for posts within the setting are clearly informed that the positions are exempt from the Rehabilitation of Offenders Act 1974. </w:t>
      </w:r>
    </w:p>
    <w:p w14:paraId="3EA7584C" w14:textId="77777777" w:rsidR="00B06B5D" w:rsidRDefault="00B06B5D" w:rsidP="00EA6255">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Candidates are informed of the need to carry out 'enhanced disclosure' checks with the </w:t>
      </w:r>
      <w:r w:rsidR="00EA6255">
        <w:rPr>
          <w:rFonts w:ascii="Arial" w:eastAsia="Times New Roman" w:hAnsi="Arial" w:cs="Arial"/>
          <w:sz w:val="22"/>
          <w:szCs w:val="22"/>
          <w:lang w:eastAsia="en-US"/>
        </w:rPr>
        <w:t xml:space="preserve">Disclosure and Barring Service </w:t>
      </w:r>
      <w:r>
        <w:rPr>
          <w:rFonts w:ascii="Arial" w:eastAsia="Times New Roman" w:hAnsi="Arial" w:cs="Arial"/>
          <w:sz w:val="22"/>
          <w:szCs w:val="22"/>
          <w:lang w:eastAsia="en-US"/>
        </w:rPr>
        <w:t xml:space="preserve">before posts can be confirmed. </w:t>
      </w:r>
    </w:p>
    <w:p w14:paraId="34F3214B"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Where applications are rejected because of information that has been disclosed, applicants have the right to know and to challenge incorrect information.</w:t>
      </w:r>
    </w:p>
    <w:p w14:paraId="6E51113C"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We abide by Ofsted requirements in respect of references and Criminal Record Bureau checks for staff and volunteers, to ensure that no disqualified person or unsuitable person works at the setting or has access to the children.</w:t>
      </w:r>
    </w:p>
    <w:p w14:paraId="370F2694" w14:textId="77777777" w:rsidR="007668D0" w:rsidRPr="009F7F0C" w:rsidRDefault="00B06B5D" w:rsidP="00D84BDC">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sidRPr="009F7F0C">
        <w:rPr>
          <w:rFonts w:ascii="Arial" w:eastAsia="Times New Roman" w:hAnsi="Arial" w:cs="Arial"/>
          <w:sz w:val="22"/>
          <w:szCs w:val="22"/>
          <w:lang w:eastAsia="en-US"/>
        </w:rPr>
        <w:t>Volunteers do not work unsupervised.</w:t>
      </w:r>
    </w:p>
    <w:p w14:paraId="5B47D84D"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We abide by the Protection of Vulnerable Groups Act requirements in respect of any person who is dismissed from our </w:t>
      </w:r>
      <w:r w:rsidR="009871D0">
        <w:rPr>
          <w:rFonts w:ascii="Arial" w:eastAsia="Times New Roman" w:hAnsi="Arial" w:cs="Arial"/>
          <w:sz w:val="22"/>
          <w:szCs w:val="22"/>
          <w:lang w:eastAsia="en-US"/>
        </w:rPr>
        <w:t>employment or</w:t>
      </w:r>
      <w:r>
        <w:rPr>
          <w:rFonts w:ascii="Arial" w:eastAsia="Times New Roman" w:hAnsi="Arial" w:cs="Arial"/>
          <w:sz w:val="22"/>
          <w:szCs w:val="22"/>
          <w:lang w:eastAsia="en-US"/>
        </w:rPr>
        <w:t xml:space="preserve"> resigns in circumstances that would otherwise have </w:t>
      </w:r>
      <w:r w:rsidR="009871D0">
        <w:rPr>
          <w:rFonts w:ascii="Arial" w:eastAsia="Times New Roman" w:hAnsi="Arial" w:cs="Arial"/>
          <w:sz w:val="22"/>
          <w:szCs w:val="22"/>
          <w:lang w:eastAsia="en-US"/>
        </w:rPr>
        <w:t>led</w:t>
      </w:r>
      <w:r>
        <w:rPr>
          <w:rFonts w:ascii="Arial" w:eastAsia="Times New Roman" w:hAnsi="Arial" w:cs="Arial"/>
          <w:sz w:val="22"/>
          <w:szCs w:val="22"/>
          <w:lang w:eastAsia="en-US"/>
        </w:rPr>
        <w:t xml:space="preserve"> to dismissal for reasons of child protection concern.</w:t>
      </w:r>
    </w:p>
    <w:p w14:paraId="6E41E852" w14:textId="77777777" w:rsidR="009F7F0C" w:rsidRDefault="009F7F0C" w:rsidP="009F7F0C">
      <w:pPr>
        <w:spacing w:before="100" w:beforeAutospacing="1" w:after="100" w:afterAutospacing="1" w:line="360" w:lineRule="auto"/>
        <w:ind w:left="360"/>
        <w:contextualSpacing/>
        <w:rPr>
          <w:rFonts w:ascii="Arial" w:eastAsia="Times New Roman" w:hAnsi="Arial" w:cs="Arial"/>
          <w:sz w:val="22"/>
          <w:szCs w:val="22"/>
          <w:lang w:eastAsia="en-US"/>
        </w:rPr>
      </w:pPr>
    </w:p>
    <w:p w14:paraId="717A96A2" w14:textId="77777777" w:rsidR="00B73974" w:rsidRDefault="00B73974" w:rsidP="009F7F0C">
      <w:pPr>
        <w:spacing w:before="100" w:beforeAutospacing="1" w:after="100" w:afterAutospacing="1" w:line="360" w:lineRule="auto"/>
        <w:ind w:left="360"/>
        <w:contextualSpacing/>
        <w:rPr>
          <w:rFonts w:ascii="Arial" w:eastAsia="Times New Roman" w:hAnsi="Arial" w:cs="Arial"/>
          <w:sz w:val="22"/>
          <w:szCs w:val="22"/>
          <w:lang w:eastAsia="en-US"/>
        </w:rPr>
      </w:pPr>
    </w:p>
    <w:p w14:paraId="06F1C701" w14:textId="77777777" w:rsidR="00B73974" w:rsidRDefault="00B73974" w:rsidP="009F7F0C">
      <w:pPr>
        <w:spacing w:before="100" w:beforeAutospacing="1" w:after="100" w:afterAutospacing="1" w:line="360" w:lineRule="auto"/>
        <w:ind w:left="360"/>
        <w:contextualSpacing/>
        <w:rPr>
          <w:rFonts w:ascii="Arial" w:eastAsia="Times New Roman" w:hAnsi="Arial" w:cs="Arial"/>
          <w:sz w:val="22"/>
          <w:szCs w:val="22"/>
          <w:lang w:eastAsia="en-US"/>
        </w:rPr>
      </w:pPr>
    </w:p>
    <w:p w14:paraId="046C3879" w14:textId="77777777" w:rsidR="00B73974" w:rsidRDefault="00B73974" w:rsidP="009F7F0C">
      <w:pPr>
        <w:spacing w:before="100" w:beforeAutospacing="1" w:after="100" w:afterAutospacing="1" w:line="360" w:lineRule="auto"/>
        <w:ind w:left="360"/>
        <w:contextualSpacing/>
        <w:rPr>
          <w:rFonts w:ascii="Arial" w:eastAsia="Times New Roman" w:hAnsi="Arial" w:cs="Arial"/>
          <w:sz w:val="22"/>
          <w:szCs w:val="22"/>
          <w:lang w:eastAsia="en-US"/>
        </w:rPr>
      </w:pPr>
    </w:p>
    <w:p w14:paraId="46BF3BE5" w14:textId="77777777" w:rsidR="009F7F0C" w:rsidRDefault="009F7F0C" w:rsidP="009F7F0C">
      <w:pPr>
        <w:spacing w:before="100" w:beforeAutospacing="1" w:after="100" w:afterAutospacing="1" w:line="360" w:lineRule="auto"/>
        <w:ind w:left="360"/>
        <w:contextualSpacing/>
        <w:rPr>
          <w:rFonts w:ascii="Arial" w:eastAsia="Times New Roman" w:hAnsi="Arial" w:cs="Arial"/>
          <w:sz w:val="22"/>
          <w:szCs w:val="22"/>
          <w:lang w:eastAsia="en-US"/>
        </w:rPr>
      </w:pPr>
    </w:p>
    <w:p w14:paraId="3169940A"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lastRenderedPageBreak/>
        <w:t>We have procedures for recording the details of visitors to the setting.</w:t>
      </w:r>
    </w:p>
    <w:p w14:paraId="3A6100ED" w14:textId="77777777" w:rsidR="00B06B5D" w:rsidRDefault="00B06B5D" w:rsidP="00B06B5D">
      <w:pPr>
        <w:numPr>
          <w:ilvl w:val="0"/>
          <w:numId w:val="3"/>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We take security steps to ensure that we have control over who comes into the setting so that no unauthorised person has unsupervised access to the children.</w:t>
      </w:r>
    </w:p>
    <w:p w14:paraId="366D4DE7" w14:textId="77777777" w:rsidR="00EA6255" w:rsidRPr="00FD5BDE" w:rsidRDefault="00265618" w:rsidP="00FD5BDE">
      <w:pPr>
        <w:numPr>
          <w:ilvl w:val="0"/>
          <w:numId w:val="3"/>
        </w:numPr>
        <w:spacing w:line="360" w:lineRule="auto"/>
        <w:rPr>
          <w:rFonts w:ascii="Arial" w:hAnsi="Arial" w:cs="Arial"/>
          <w:sz w:val="22"/>
          <w:szCs w:val="22"/>
        </w:rPr>
      </w:pPr>
      <w:r>
        <w:rPr>
          <w:rFonts w:ascii="Arial" w:hAnsi="Arial" w:cs="Arial"/>
          <w:sz w:val="22"/>
          <w:szCs w:val="22"/>
        </w:rPr>
        <w:t xml:space="preserve">Staff and volunteers are advised about the importance of safeguarding every child in our care at their induction </w:t>
      </w:r>
      <w:r w:rsidR="009871D0">
        <w:rPr>
          <w:rFonts w:ascii="Arial" w:hAnsi="Arial" w:cs="Arial"/>
          <w:sz w:val="22"/>
          <w:szCs w:val="22"/>
        </w:rPr>
        <w:t>and</w:t>
      </w:r>
      <w:r>
        <w:rPr>
          <w:rFonts w:ascii="Arial" w:hAnsi="Arial" w:cs="Arial"/>
          <w:sz w:val="22"/>
          <w:szCs w:val="22"/>
        </w:rPr>
        <w:t xml:space="preserve"> routinely through staff meetings and supervisions.  They are informed or reminded about the importance of ‘whistleblowing’ and who to approach from the setting if such an instance were to occur.</w:t>
      </w:r>
    </w:p>
    <w:p w14:paraId="1A526D8A" w14:textId="77777777" w:rsidR="00B06B5D" w:rsidRPr="004532DD" w:rsidRDefault="00B06B5D" w:rsidP="00B06B5D">
      <w:pPr>
        <w:spacing w:line="360" w:lineRule="auto"/>
        <w:rPr>
          <w:rFonts w:ascii="Arial" w:hAnsi="Arial" w:cs="Arial"/>
          <w:sz w:val="16"/>
          <w:szCs w:val="16"/>
        </w:rPr>
      </w:pPr>
    </w:p>
    <w:p w14:paraId="6740F9B5" w14:textId="77777777" w:rsidR="00B06B5D" w:rsidRDefault="00B06B5D" w:rsidP="004532DD">
      <w:pPr>
        <w:rPr>
          <w:rFonts w:ascii="Arial" w:hAnsi="Arial" w:cs="Arial"/>
          <w:i/>
          <w:sz w:val="22"/>
          <w:szCs w:val="22"/>
        </w:rPr>
      </w:pPr>
      <w:r>
        <w:rPr>
          <w:rFonts w:ascii="Arial" w:hAnsi="Arial" w:cs="Arial"/>
          <w:i/>
          <w:sz w:val="22"/>
          <w:szCs w:val="22"/>
        </w:rPr>
        <w:t>Responding to suspicions of abuse</w:t>
      </w:r>
    </w:p>
    <w:p w14:paraId="42B885E5" w14:textId="77777777" w:rsidR="00BD1B0C" w:rsidRDefault="00B06B5D" w:rsidP="00B06B5D">
      <w:pPr>
        <w:numPr>
          <w:ilvl w:val="0"/>
          <w:numId w:val="6"/>
        </w:numPr>
        <w:spacing w:before="100" w:beforeAutospacing="1" w:after="100" w:afterAutospacing="1" w:line="360" w:lineRule="auto"/>
        <w:rPr>
          <w:rFonts w:ascii="Arial" w:hAnsi="Arial" w:cs="Arial"/>
          <w:sz w:val="22"/>
          <w:szCs w:val="22"/>
        </w:rPr>
      </w:pPr>
      <w:r w:rsidRPr="00BD1B0C">
        <w:rPr>
          <w:rFonts w:ascii="Arial" w:hAnsi="Arial" w:cs="Arial"/>
          <w:sz w:val="22"/>
          <w:szCs w:val="22"/>
        </w:rPr>
        <w:t>We acknowledge that abuse of children can take different forms - physical, emotional, and sexual, as well as neglect.</w:t>
      </w:r>
    </w:p>
    <w:p w14:paraId="3BF586AC" w14:textId="77777777" w:rsidR="00BD1B0C" w:rsidRPr="00BD1B0C" w:rsidRDefault="00B06B5D" w:rsidP="00B06B5D">
      <w:pPr>
        <w:numPr>
          <w:ilvl w:val="0"/>
          <w:numId w:val="6"/>
        </w:numPr>
        <w:spacing w:before="100" w:beforeAutospacing="1" w:after="100" w:afterAutospacing="1" w:line="360" w:lineRule="auto"/>
        <w:rPr>
          <w:rFonts w:ascii="Arial" w:hAnsi="Arial" w:cs="Arial"/>
          <w:sz w:val="22"/>
          <w:szCs w:val="22"/>
        </w:rPr>
      </w:pPr>
      <w:r w:rsidRPr="00BD1B0C">
        <w:rPr>
          <w:rFonts w:ascii="Arial" w:hAnsi="Arial" w:cs="Arial"/>
          <w:sz w:val="22"/>
          <w:szCs w:val="22"/>
        </w:rPr>
        <w:t>When children are suffering from physical, sexual or emotional abuse, or may be experiencing neglect, this may be demonstrated through the things they say (direct or indirect disclosure) or through changes in their appearance, their behaviour, or their play.</w:t>
      </w:r>
    </w:p>
    <w:p w14:paraId="553C3E36" w14:textId="77777777" w:rsidR="00BD1B0C" w:rsidRPr="00BD1B0C" w:rsidRDefault="00B06B5D" w:rsidP="00B06B5D">
      <w:pPr>
        <w:numPr>
          <w:ilvl w:val="0"/>
          <w:numId w:val="6"/>
        </w:numPr>
        <w:spacing w:before="100" w:beforeAutospacing="1" w:after="100" w:afterAutospacing="1" w:line="360" w:lineRule="auto"/>
        <w:rPr>
          <w:rFonts w:ascii="Arial" w:hAnsi="Arial" w:cs="Arial"/>
          <w:sz w:val="22"/>
          <w:szCs w:val="22"/>
        </w:rPr>
      </w:pPr>
      <w:r w:rsidRPr="00BD1B0C">
        <w:rPr>
          <w:rFonts w:ascii="Arial" w:hAnsi="Arial" w:cs="Arial"/>
          <w:sz w:val="22"/>
          <w:szCs w:val="22"/>
        </w:rPr>
        <w:t>Where such evidence is apparent, the child's key person makes a dated record of the details of the concern and discusses what to do with the setting leader or manager who is acting as the 'designated person'. The information is stor</w:t>
      </w:r>
      <w:r w:rsidR="00BD1B0C" w:rsidRPr="00BD1B0C">
        <w:rPr>
          <w:rFonts w:ascii="Arial" w:hAnsi="Arial" w:cs="Arial"/>
          <w:sz w:val="22"/>
          <w:szCs w:val="22"/>
        </w:rPr>
        <w:t>ed on the child's personal file which is key group colour coded and kept in a locked cupboard</w:t>
      </w:r>
    </w:p>
    <w:p w14:paraId="032B93A2" w14:textId="77777777" w:rsidR="00BD1B0C" w:rsidRPr="00BD1B0C" w:rsidRDefault="00B06B5D" w:rsidP="00B06B5D">
      <w:pPr>
        <w:numPr>
          <w:ilvl w:val="0"/>
          <w:numId w:val="6"/>
        </w:numPr>
        <w:spacing w:before="100" w:beforeAutospacing="1" w:after="100" w:afterAutospacing="1" w:line="360" w:lineRule="auto"/>
        <w:rPr>
          <w:rFonts w:ascii="Arial" w:hAnsi="Arial" w:cs="Arial"/>
          <w:sz w:val="22"/>
          <w:szCs w:val="22"/>
        </w:rPr>
      </w:pPr>
      <w:r w:rsidRPr="00BD1B0C">
        <w:rPr>
          <w:rFonts w:ascii="Arial" w:hAnsi="Arial" w:cs="Arial"/>
          <w:sz w:val="22"/>
          <w:szCs w:val="22"/>
        </w:rPr>
        <w:t>We refer c</w:t>
      </w:r>
      <w:r w:rsidR="004532DD">
        <w:rPr>
          <w:rFonts w:ascii="Arial" w:hAnsi="Arial" w:cs="Arial"/>
          <w:sz w:val="22"/>
          <w:szCs w:val="22"/>
        </w:rPr>
        <w:t>oncerns to the local authority C</w:t>
      </w:r>
      <w:r w:rsidRPr="00BD1B0C">
        <w:rPr>
          <w:rFonts w:ascii="Arial" w:hAnsi="Arial" w:cs="Arial"/>
          <w:sz w:val="22"/>
          <w:szCs w:val="22"/>
        </w:rPr>
        <w:t xml:space="preserve">hildren’s </w:t>
      </w:r>
      <w:r w:rsidR="004532DD">
        <w:rPr>
          <w:rFonts w:ascii="Arial" w:hAnsi="Arial" w:cs="Arial"/>
          <w:sz w:val="22"/>
          <w:szCs w:val="22"/>
        </w:rPr>
        <w:t>Services</w:t>
      </w:r>
      <w:r w:rsidRPr="00BD1B0C">
        <w:rPr>
          <w:rFonts w:ascii="Arial" w:hAnsi="Arial" w:cs="Arial"/>
          <w:sz w:val="22"/>
          <w:szCs w:val="22"/>
        </w:rPr>
        <w:t xml:space="preserve"> department and co-operate fully in any subsequent investigation.</w:t>
      </w:r>
      <w:r w:rsidRPr="00BD1B0C">
        <w:rPr>
          <w:rFonts w:ascii="Arial" w:hAnsi="Arial" w:cs="Arial"/>
          <w:sz w:val="22"/>
          <w:szCs w:val="22"/>
        </w:rPr>
        <w:br/>
        <w:t xml:space="preserve">NB In some cases this may mean the police or another agency identified by the </w:t>
      </w:r>
      <w:r w:rsidR="001415F7">
        <w:rPr>
          <w:rFonts w:ascii="Arial" w:hAnsi="Arial" w:cs="Arial"/>
          <w:sz w:val="22"/>
          <w:szCs w:val="22"/>
        </w:rPr>
        <w:t>Northumberland</w:t>
      </w:r>
      <w:r w:rsidR="00BD1B0C" w:rsidRPr="00BD1B0C">
        <w:rPr>
          <w:rFonts w:ascii="Arial" w:hAnsi="Arial" w:cs="Arial"/>
          <w:sz w:val="22"/>
          <w:szCs w:val="22"/>
        </w:rPr>
        <w:t xml:space="preserve"> Safeguarding Children’s Board</w:t>
      </w:r>
      <w:r w:rsidR="002A56CC">
        <w:rPr>
          <w:rFonts w:ascii="Arial" w:hAnsi="Arial" w:cs="Arial"/>
          <w:sz w:val="22"/>
          <w:szCs w:val="22"/>
        </w:rPr>
        <w:t xml:space="preserve">, the procedures of which can be found online at </w:t>
      </w:r>
      <w:r w:rsidR="00BD1B0C">
        <w:rPr>
          <w:rFonts w:ascii="Arial" w:hAnsi="Arial" w:cs="Arial"/>
          <w:sz w:val="22"/>
          <w:szCs w:val="22"/>
        </w:rPr>
        <w:t>(</w:t>
      </w:r>
      <w:hyperlink r:id="rId7" w:history="1">
        <w:r w:rsidR="003D381A" w:rsidRPr="00C32AEF">
          <w:rPr>
            <w:rStyle w:val="Hyperlink"/>
          </w:rPr>
          <w:t>http://northumberlandlscb.proceduresonline.com/chapters/quick%20guide.html</w:t>
        </w:r>
      </w:hyperlink>
      <w:r w:rsidR="002A56CC">
        <w:t>)</w:t>
      </w:r>
    </w:p>
    <w:p w14:paraId="39CB648D" w14:textId="77777777" w:rsidR="00BD1B0C" w:rsidRPr="00BD1B0C" w:rsidRDefault="003D381A" w:rsidP="00B06B5D">
      <w:pPr>
        <w:numPr>
          <w:ilvl w:val="0"/>
          <w:numId w:val="6"/>
        </w:numPr>
        <w:spacing w:before="100" w:beforeAutospacing="1" w:after="100" w:afterAutospacing="1" w:line="360" w:lineRule="auto"/>
        <w:rPr>
          <w:rFonts w:ascii="Arial" w:hAnsi="Arial" w:cs="Arial"/>
          <w:sz w:val="22"/>
          <w:szCs w:val="22"/>
        </w:rPr>
      </w:pPr>
      <w:r w:rsidRPr="00BD1B0C">
        <w:rPr>
          <w:rFonts w:ascii="Arial" w:eastAsia="Times New Roman" w:hAnsi="Arial" w:cs="Arial"/>
          <w:sz w:val="22"/>
          <w:szCs w:val="22"/>
          <w:lang w:eastAsia="en-US"/>
        </w:rPr>
        <w:t>W</w:t>
      </w:r>
      <w:r w:rsidR="00B06B5D" w:rsidRPr="00BD1B0C">
        <w:rPr>
          <w:rFonts w:ascii="Arial" w:eastAsia="Times New Roman" w:hAnsi="Arial" w:cs="Arial"/>
          <w:sz w:val="22"/>
          <w:szCs w:val="22"/>
          <w:lang w:eastAsia="en-US"/>
        </w:rPr>
        <w:t xml:space="preserve">e take care not to influence the outcome either through the way we speak to children or by asking questions of children. </w:t>
      </w:r>
    </w:p>
    <w:p w14:paraId="4ADD3FA1" w14:textId="77777777" w:rsidR="00B06B5D" w:rsidRPr="00FD5BDE" w:rsidRDefault="00B06B5D" w:rsidP="00FD5BDE">
      <w:pPr>
        <w:pStyle w:val="ListParagraph"/>
        <w:numPr>
          <w:ilvl w:val="0"/>
          <w:numId w:val="6"/>
        </w:numPr>
        <w:spacing w:before="100" w:beforeAutospacing="1" w:after="100" w:afterAutospacing="1" w:line="360" w:lineRule="auto"/>
        <w:rPr>
          <w:rFonts w:ascii="Arial" w:hAnsi="Arial" w:cs="Arial"/>
          <w:sz w:val="22"/>
          <w:szCs w:val="22"/>
        </w:rPr>
      </w:pPr>
      <w:r w:rsidRPr="00BD1B0C">
        <w:rPr>
          <w:rFonts w:ascii="Arial" w:hAnsi="Arial" w:cs="Arial"/>
          <w:sz w:val="22"/>
          <w:szCs w:val="22"/>
        </w:rPr>
        <w:t xml:space="preserve">We use the detailed procedures and reporting format contained </w:t>
      </w:r>
      <w:r w:rsidR="00BD1B0C">
        <w:rPr>
          <w:rFonts w:ascii="Arial" w:hAnsi="Arial" w:cs="Arial"/>
          <w:sz w:val="22"/>
          <w:szCs w:val="22"/>
        </w:rPr>
        <w:t xml:space="preserve">on the ‘What </w:t>
      </w:r>
      <w:r w:rsidR="009871D0">
        <w:rPr>
          <w:rFonts w:ascii="Arial" w:hAnsi="Arial" w:cs="Arial"/>
          <w:sz w:val="22"/>
          <w:szCs w:val="22"/>
        </w:rPr>
        <w:t>to</w:t>
      </w:r>
      <w:r w:rsidR="00BD1B0C">
        <w:rPr>
          <w:rFonts w:ascii="Arial" w:hAnsi="Arial" w:cs="Arial"/>
          <w:sz w:val="22"/>
          <w:szCs w:val="22"/>
        </w:rPr>
        <w:t xml:space="preserve"> Do If You’re Worried A Child Is Being Abused’ Flowchart for Referral and the </w:t>
      </w:r>
      <w:r w:rsidR="001415F7">
        <w:rPr>
          <w:rFonts w:ascii="Arial" w:hAnsi="Arial" w:cs="Arial"/>
          <w:sz w:val="22"/>
          <w:szCs w:val="22"/>
        </w:rPr>
        <w:t xml:space="preserve">Northumberland </w:t>
      </w:r>
      <w:r w:rsidR="00BD1B0C">
        <w:rPr>
          <w:rFonts w:ascii="Arial" w:hAnsi="Arial" w:cs="Arial"/>
          <w:sz w:val="22"/>
          <w:szCs w:val="22"/>
        </w:rPr>
        <w:t>LSCB guidelines when making a referral to Children’s Services or other appropriate agencies</w:t>
      </w:r>
      <w:r w:rsidRPr="00BD1B0C">
        <w:rPr>
          <w:rFonts w:ascii="Arial" w:hAnsi="Arial" w:cs="Arial"/>
          <w:sz w:val="22"/>
          <w:szCs w:val="22"/>
        </w:rPr>
        <w:t>.</w:t>
      </w:r>
    </w:p>
    <w:p w14:paraId="24DEDC21" w14:textId="77777777" w:rsidR="00B06B5D" w:rsidRDefault="00B06B5D" w:rsidP="00B06B5D">
      <w:pPr>
        <w:spacing w:line="360" w:lineRule="auto"/>
        <w:ind w:left="360" w:hanging="360"/>
        <w:rPr>
          <w:rFonts w:ascii="Arial" w:hAnsi="Arial" w:cs="Arial"/>
          <w:i/>
          <w:sz w:val="22"/>
          <w:szCs w:val="22"/>
        </w:rPr>
      </w:pPr>
      <w:r>
        <w:rPr>
          <w:rFonts w:ascii="Arial" w:hAnsi="Arial" w:cs="Arial"/>
          <w:i/>
          <w:sz w:val="22"/>
          <w:szCs w:val="22"/>
        </w:rPr>
        <w:t>Recording suspicions of abuse and disclosures</w:t>
      </w:r>
    </w:p>
    <w:p w14:paraId="14AFB342" w14:textId="77777777" w:rsidR="00B06B5D" w:rsidRDefault="006B04D6" w:rsidP="00B06B5D">
      <w:pPr>
        <w:numPr>
          <w:ilvl w:val="0"/>
          <w:numId w:val="7"/>
        </w:numPr>
        <w:spacing w:line="360" w:lineRule="auto"/>
        <w:ind w:left="426" w:hanging="426"/>
        <w:rPr>
          <w:rFonts w:ascii="Arial" w:hAnsi="Arial" w:cs="Arial"/>
          <w:sz w:val="22"/>
          <w:szCs w:val="22"/>
        </w:rPr>
      </w:pPr>
      <w:r>
        <w:rPr>
          <w:rFonts w:ascii="Arial" w:hAnsi="Arial" w:cs="Arial"/>
          <w:sz w:val="22"/>
          <w:szCs w:val="22"/>
        </w:rPr>
        <w:t xml:space="preserve">Where a child makes comments </w:t>
      </w:r>
      <w:r w:rsidR="00B06B5D">
        <w:rPr>
          <w:rFonts w:ascii="Arial" w:hAnsi="Arial" w:cs="Arial"/>
          <w:sz w:val="22"/>
          <w:szCs w:val="22"/>
        </w:rPr>
        <w:t xml:space="preserve">to a member of staff that gives cause for concern (disclosure), </w:t>
      </w:r>
      <w:r w:rsidR="00924BE5">
        <w:rPr>
          <w:rFonts w:ascii="Arial" w:hAnsi="Arial" w:cs="Arial"/>
          <w:sz w:val="22"/>
          <w:szCs w:val="22"/>
        </w:rPr>
        <w:t xml:space="preserve">or a staff member </w:t>
      </w:r>
      <w:r w:rsidR="00B06B5D">
        <w:rPr>
          <w:rFonts w:ascii="Arial" w:hAnsi="Arial" w:cs="Arial"/>
          <w:sz w:val="22"/>
          <w:szCs w:val="22"/>
        </w:rPr>
        <w:t>observes signs or signals that gives cause for concern, such as significant changes in behaviour; deterioration in general well-being; unexplained bruising, marks or signs of possible abuse or neglect that member of staff:</w:t>
      </w:r>
    </w:p>
    <w:p w14:paraId="337CB994" w14:textId="77777777" w:rsidR="007668D0" w:rsidRPr="001A43E9" w:rsidRDefault="00B06B5D" w:rsidP="001A43E9">
      <w:pPr>
        <w:numPr>
          <w:ilvl w:val="0"/>
          <w:numId w:val="8"/>
        </w:numPr>
        <w:spacing w:line="360" w:lineRule="auto"/>
        <w:rPr>
          <w:rFonts w:ascii="Arial" w:hAnsi="Arial" w:cs="Arial"/>
          <w:sz w:val="22"/>
          <w:szCs w:val="22"/>
        </w:rPr>
      </w:pPr>
      <w:r>
        <w:rPr>
          <w:rFonts w:ascii="Arial" w:hAnsi="Arial" w:cs="Arial"/>
          <w:sz w:val="22"/>
          <w:szCs w:val="22"/>
        </w:rPr>
        <w:t xml:space="preserve">listens to the child, offers reassurance and gives assurance that she or he will </w:t>
      </w:r>
      <w:r w:rsidR="009871D0">
        <w:rPr>
          <w:rFonts w:ascii="Arial" w:hAnsi="Arial" w:cs="Arial"/>
          <w:sz w:val="22"/>
          <w:szCs w:val="22"/>
        </w:rPr>
        <w:t>act</w:t>
      </w:r>
      <w:r>
        <w:rPr>
          <w:rFonts w:ascii="Arial" w:hAnsi="Arial" w:cs="Arial"/>
          <w:sz w:val="22"/>
          <w:szCs w:val="22"/>
        </w:rPr>
        <w:t>;</w:t>
      </w:r>
    </w:p>
    <w:p w14:paraId="52E82AFF" w14:textId="77777777" w:rsidR="00B06B5D" w:rsidRDefault="00B06B5D" w:rsidP="00B06B5D">
      <w:pPr>
        <w:numPr>
          <w:ilvl w:val="0"/>
          <w:numId w:val="8"/>
        </w:numPr>
        <w:spacing w:line="360" w:lineRule="auto"/>
        <w:rPr>
          <w:rFonts w:ascii="Arial" w:hAnsi="Arial" w:cs="Arial"/>
          <w:sz w:val="22"/>
          <w:szCs w:val="22"/>
        </w:rPr>
      </w:pPr>
      <w:r>
        <w:rPr>
          <w:rFonts w:ascii="Arial" w:hAnsi="Arial" w:cs="Arial"/>
          <w:sz w:val="22"/>
          <w:szCs w:val="22"/>
        </w:rPr>
        <w:t>does not question the child;</w:t>
      </w:r>
    </w:p>
    <w:p w14:paraId="2FC65660" w14:textId="77777777" w:rsidR="001A43E9" w:rsidRPr="009F7F0C" w:rsidRDefault="00B06B5D" w:rsidP="009F7F0C">
      <w:pPr>
        <w:numPr>
          <w:ilvl w:val="0"/>
          <w:numId w:val="8"/>
        </w:numPr>
        <w:spacing w:line="360" w:lineRule="auto"/>
        <w:rPr>
          <w:rFonts w:ascii="Arial" w:hAnsi="Arial" w:cs="Arial"/>
          <w:sz w:val="22"/>
          <w:szCs w:val="22"/>
        </w:rPr>
      </w:pPr>
      <w:r>
        <w:rPr>
          <w:rFonts w:ascii="Arial" w:hAnsi="Arial" w:cs="Arial"/>
          <w:sz w:val="22"/>
          <w:szCs w:val="22"/>
        </w:rPr>
        <w:t>makes a written record that forms an objective record of the observation or disclosure that includes:</w:t>
      </w:r>
    </w:p>
    <w:p w14:paraId="66EC5D44" w14:textId="77777777" w:rsidR="00B06B5D" w:rsidRDefault="00B06B5D" w:rsidP="00E30124">
      <w:pPr>
        <w:numPr>
          <w:ilvl w:val="0"/>
          <w:numId w:val="8"/>
        </w:numPr>
        <w:spacing w:line="360" w:lineRule="auto"/>
        <w:rPr>
          <w:rFonts w:ascii="Arial" w:hAnsi="Arial" w:cs="Arial"/>
          <w:sz w:val="22"/>
          <w:szCs w:val="22"/>
        </w:rPr>
      </w:pPr>
      <w:r>
        <w:rPr>
          <w:rFonts w:ascii="Arial" w:hAnsi="Arial" w:cs="Arial"/>
          <w:sz w:val="22"/>
          <w:szCs w:val="22"/>
        </w:rPr>
        <w:t>the date and time of the observation or the disclosure;</w:t>
      </w:r>
    </w:p>
    <w:p w14:paraId="14C2E2FB" w14:textId="77777777" w:rsidR="00B06B5D" w:rsidRDefault="00B06B5D" w:rsidP="00E30124">
      <w:pPr>
        <w:numPr>
          <w:ilvl w:val="0"/>
          <w:numId w:val="8"/>
        </w:numPr>
        <w:spacing w:line="360" w:lineRule="auto"/>
        <w:rPr>
          <w:rFonts w:ascii="Arial" w:hAnsi="Arial" w:cs="Arial"/>
          <w:sz w:val="22"/>
          <w:szCs w:val="22"/>
        </w:rPr>
      </w:pPr>
      <w:r>
        <w:rPr>
          <w:rFonts w:ascii="Arial" w:hAnsi="Arial" w:cs="Arial"/>
          <w:sz w:val="22"/>
          <w:szCs w:val="22"/>
        </w:rPr>
        <w:t>the exact words spoken by the child as far as possible;</w:t>
      </w:r>
    </w:p>
    <w:p w14:paraId="138A7288" w14:textId="77777777" w:rsidR="009F7F0C" w:rsidRDefault="009F7F0C" w:rsidP="009F7F0C">
      <w:pPr>
        <w:spacing w:line="360" w:lineRule="auto"/>
        <w:ind w:left="786"/>
        <w:rPr>
          <w:rFonts w:ascii="Arial" w:hAnsi="Arial" w:cs="Arial"/>
          <w:sz w:val="22"/>
          <w:szCs w:val="22"/>
        </w:rPr>
      </w:pPr>
    </w:p>
    <w:p w14:paraId="4158797D" w14:textId="77777777" w:rsidR="00B06B5D" w:rsidRDefault="00B06B5D" w:rsidP="00E30124">
      <w:pPr>
        <w:numPr>
          <w:ilvl w:val="0"/>
          <w:numId w:val="8"/>
        </w:numPr>
        <w:spacing w:line="360" w:lineRule="auto"/>
        <w:rPr>
          <w:rFonts w:ascii="Arial" w:hAnsi="Arial" w:cs="Arial"/>
          <w:sz w:val="22"/>
          <w:szCs w:val="22"/>
        </w:rPr>
      </w:pPr>
      <w:r>
        <w:rPr>
          <w:rFonts w:ascii="Arial" w:hAnsi="Arial" w:cs="Arial"/>
          <w:sz w:val="22"/>
          <w:szCs w:val="22"/>
        </w:rPr>
        <w:lastRenderedPageBreak/>
        <w:t>the name of the person to whom the concern was reported, with date and time; and</w:t>
      </w:r>
    </w:p>
    <w:p w14:paraId="7A397F15" w14:textId="77777777" w:rsidR="00B06B5D" w:rsidRDefault="00B06B5D" w:rsidP="00E30124">
      <w:pPr>
        <w:numPr>
          <w:ilvl w:val="0"/>
          <w:numId w:val="8"/>
        </w:numPr>
        <w:spacing w:line="360" w:lineRule="auto"/>
        <w:rPr>
          <w:rFonts w:ascii="Arial" w:hAnsi="Arial" w:cs="Arial"/>
          <w:sz w:val="22"/>
          <w:szCs w:val="22"/>
        </w:rPr>
      </w:pPr>
      <w:r>
        <w:rPr>
          <w:rFonts w:ascii="Arial" w:hAnsi="Arial" w:cs="Arial"/>
          <w:sz w:val="22"/>
          <w:szCs w:val="22"/>
        </w:rPr>
        <w:t>the names of any other person present at the time.</w:t>
      </w:r>
    </w:p>
    <w:p w14:paraId="0ACD3E32" w14:textId="77777777" w:rsidR="00EA6255" w:rsidRPr="00FD5BDE" w:rsidRDefault="00B06B5D" w:rsidP="00B06B5D">
      <w:pPr>
        <w:numPr>
          <w:ilvl w:val="0"/>
          <w:numId w:val="8"/>
        </w:numPr>
        <w:spacing w:line="360" w:lineRule="auto"/>
        <w:rPr>
          <w:rFonts w:ascii="Arial" w:hAnsi="Arial" w:cs="Arial"/>
          <w:sz w:val="22"/>
          <w:szCs w:val="22"/>
        </w:rPr>
      </w:pPr>
      <w:r>
        <w:rPr>
          <w:rFonts w:ascii="Arial" w:hAnsi="Arial" w:cs="Arial"/>
          <w:sz w:val="22"/>
          <w:szCs w:val="22"/>
        </w:rPr>
        <w:t>These records are signed and dated and kept in the child's personal file which is kept securely and confidentially.</w:t>
      </w:r>
    </w:p>
    <w:p w14:paraId="7ED7B77D" w14:textId="77777777" w:rsidR="00EA6255" w:rsidRDefault="00EA6255" w:rsidP="00B06B5D">
      <w:pPr>
        <w:spacing w:line="360" w:lineRule="auto"/>
        <w:rPr>
          <w:rFonts w:ascii="Arial" w:hAnsi="Arial" w:cs="Arial"/>
          <w:i/>
          <w:sz w:val="22"/>
          <w:szCs w:val="22"/>
        </w:rPr>
      </w:pPr>
    </w:p>
    <w:p w14:paraId="34A72082" w14:textId="77777777" w:rsidR="00B06B5D" w:rsidRDefault="00B06B5D" w:rsidP="00B06B5D">
      <w:pPr>
        <w:spacing w:line="360" w:lineRule="auto"/>
        <w:rPr>
          <w:rFonts w:ascii="Arial" w:hAnsi="Arial" w:cs="Arial"/>
          <w:i/>
          <w:sz w:val="22"/>
          <w:szCs w:val="22"/>
        </w:rPr>
      </w:pPr>
      <w:r>
        <w:rPr>
          <w:rFonts w:ascii="Arial" w:hAnsi="Arial" w:cs="Arial"/>
          <w:i/>
          <w:sz w:val="22"/>
          <w:szCs w:val="22"/>
        </w:rPr>
        <w:t>Making a referral to the local authority social care team</w:t>
      </w:r>
    </w:p>
    <w:p w14:paraId="0A96FCDD" w14:textId="77777777" w:rsidR="00B06B5D" w:rsidRPr="003D381A" w:rsidRDefault="00E30124" w:rsidP="003D381A">
      <w:pPr>
        <w:numPr>
          <w:ilvl w:val="0"/>
          <w:numId w:val="1"/>
        </w:numPr>
        <w:spacing w:line="360" w:lineRule="auto"/>
      </w:pPr>
      <w:r>
        <w:rPr>
          <w:rFonts w:ascii="Arial" w:hAnsi="Arial" w:cs="Arial"/>
          <w:sz w:val="22"/>
          <w:szCs w:val="22"/>
        </w:rPr>
        <w:t>The</w:t>
      </w:r>
      <w:r w:rsidR="003D381A">
        <w:rPr>
          <w:rFonts w:ascii="Arial" w:hAnsi="Arial" w:cs="Arial"/>
          <w:sz w:val="22"/>
          <w:szCs w:val="22"/>
        </w:rPr>
        <w:t xml:space="preserve"> </w:t>
      </w:r>
      <w:r w:rsidR="001415F7">
        <w:rPr>
          <w:rFonts w:ascii="Arial" w:hAnsi="Arial" w:cs="Arial"/>
          <w:sz w:val="22"/>
          <w:szCs w:val="22"/>
        </w:rPr>
        <w:t>Northumberland</w:t>
      </w:r>
      <w:r>
        <w:rPr>
          <w:rFonts w:ascii="Arial" w:hAnsi="Arial" w:cs="Arial"/>
          <w:sz w:val="22"/>
          <w:szCs w:val="22"/>
        </w:rPr>
        <w:t xml:space="preserve"> Safeguarding </w:t>
      </w:r>
      <w:r w:rsidR="004C006E">
        <w:rPr>
          <w:rFonts w:ascii="Arial" w:hAnsi="Arial" w:cs="Arial"/>
          <w:sz w:val="22"/>
          <w:szCs w:val="22"/>
        </w:rPr>
        <w:t xml:space="preserve">Children </w:t>
      </w:r>
      <w:r>
        <w:rPr>
          <w:rFonts w:ascii="Arial" w:hAnsi="Arial" w:cs="Arial"/>
          <w:sz w:val="22"/>
          <w:szCs w:val="22"/>
        </w:rPr>
        <w:t>Board guidelines p</w:t>
      </w:r>
      <w:r w:rsidR="001415F7">
        <w:rPr>
          <w:rFonts w:ascii="Arial" w:hAnsi="Arial" w:cs="Arial"/>
          <w:sz w:val="22"/>
          <w:szCs w:val="22"/>
        </w:rPr>
        <w:t xml:space="preserve">rocedures (found at </w:t>
      </w:r>
      <w:hyperlink r:id="rId8" w:history="1">
        <w:r w:rsidR="003D381A" w:rsidRPr="00C32AEF">
          <w:rPr>
            <w:rStyle w:val="Hyperlink"/>
          </w:rPr>
          <w:t>http://northumberlandlscb.proceduresonline.com/chapters/quick%20guide.html</w:t>
        </w:r>
      </w:hyperlink>
      <w:r w:rsidR="001415F7">
        <w:t>)</w:t>
      </w:r>
      <w:r>
        <w:rPr>
          <w:rFonts w:ascii="Arial" w:hAnsi="Arial" w:cs="Arial"/>
          <w:sz w:val="22"/>
          <w:szCs w:val="22"/>
        </w:rPr>
        <w:t xml:space="preserve"> contain detailed procedures for making a referral to the local Children’s Services team.  Pre-School has a template </w:t>
      </w:r>
      <w:r w:rsidR="00B06B5D">
        <w:rPr>
          <w:rFonts w:ascii="Arial" w:hAnsi="Arial" w:cs="Arial"/>
          <w:sz w:val="22"/>
          <w:szCs w:val="22"/>
        </w:rPr>
        <w:t>form for recordi</w:t>
      </w:r>
      <w:r>
        <w:rPr>
          <w:rFonts w:ascii="Arial" w:hAnsi="Arial" w:cs="Arial"/>
          <w:sz w:val="22"/>
          <w:szCs w:val="22"/>
        </w:rPr>
        <w:t>ng concerns.</w:t>
      </w:r>
    </w:p>
    <w:p w14:paraId="5D6F5165" w14:textId="77777777" w:rsidR="00B06B5D" w:rsidRDefault="00B06B5D" w:rsidP="00B06B5D">
      <w:pPr>
        <w:numPr>
          <w:ilvl w:val="0"/>
          <w:numId w:val="10"/>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We keep a </w:t>
      </w:r>
      <w:r w:rsidR="001415F7">
        <w:rPr>
          <w:rFonts w:ascii="Arial" w:eastAsia="Times New Roman" w:hAnsi="Arial" w:cs="Arial"/>
          <w:sz w:val="22"/>
          <w:szCs w:val="22"/>
          <w:lang w:eastAsia="en-US"/>
        </w:rPr>
        <w:t>note of the Northumberland Safeguarding Children Board website</w:t>
      </w:r>
      <w:r w:rsidR="00E30124">
        <w:rPr>
          <w:rFonts w:ascii="Arial" w:eastAsia="Times New Roman" w:hAnsi="Arial" w:cs="Arial"/>
          <w:sz w:val="22"/>
          <w:szCs w:val="22"/>
          <w:lang w:eastAsia="en-US"/>
        </w:rPr>
        <w:t xml:space="preserve">, the ‘What </w:t>
      </w:r>
      <w:r w:rsidR="009871D0">
        <w:rPr>
          <w:rFonts w:ascii="Arial" w:eastAsia="Times New Roman" w:hAnsi="Arial" w:cs="Arial"/>
          <w:sz w:val="22"/>
          <w:szCs w:val="22"/>
          <w:lang w:eastAsia="en-US"/>
        </w:rPr>
        <w:t>to</w:t>
      </w:r>
      <w:r w:rsidR="00E30124">
        <w:rPr>
          <w:rFonts w:ascii="Arial" w:eastAsia="Times New Roman" w:hAnsi="Arial" w:cs="Arial"/>
          <w:sz w:val="22"/>
          <w:szCs w:val="22"/>
          <w:lang w:eastAsia="en-US"/>
        </w:rPr>
        <w:t xml:space="preserve"> Do If You’re Worried A Child Is Being Abused’ referral Flowchart</w:t>
      </w:r>
      <w:r>
        <w:rPr>
          <w:rFonts w:ascii="Arial" w:eastAsia="Times New Roman" w:hAnsi="Arial" w:cs="Arial"/>
          <w:sz w:val="22"/>
          <w:szCs w:val="22"/>
          <w:lang w:eastAsia="en-US"/>
        </w:rPr>
        <w:t xml:space="preserve"> and follow the detailed guidelines given.</w:t>
      </w:r>
    </w:p>
    <w:p w14:paraId="129288DB" w14:textId="77777777" w:rsidR="00B06B5D" w:rsidRDefault="00B06B5D" w:rsidP="00B06B5D">
      <w:pPr>
        <w:numPr>
          <w:ilvl w:val="0"/>
          <w:numId w:val="10"/>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All members o</w:t>
      </w:r>
      <w:r w:rsidR="00E30124">
        <w:rPr>
          <w:rFonts w:ascii="Arial" w:eastAsia="Times New Roman" w:hAnsi="Arial" w:cs="Arial"/>
          <w:sz w:val="22"/>
          <w:szCs w:val="22"/>
          <w:lang w:eastAsia="en-US"/>
        </w:rPr>
        <w:t>f staff are familiar with these publicati</w:t>
      </w:r>
      <w:r w:rsidR="003D381A">
        <w:rPr>
          <w:rFonts w:ascii="Arial" w:eastAsia="Times New Roman" w:hAnsi="Arial" w:cs="Arial"/>
          <w:sz w:val="22"/>
          <w:szCs w:val="22"/>
          <w:lang w:eastAsia="en-US"/>
        </w:rPr>
        <w:t xml:space="preserve">ons and the template record of </w:t>
      </w:r>
      <w:r w:rsidR="00E30124">
        <w:rPr>
          <w:rFonts w:ascii="Arial" w:eastAsia="Times New Roman" w:hAnsi="Arial" w:cs="Arial"/>
          <w:sz w:val="22"/>
          <w:szCs w:val="22"/>
          <w:lang w:eastAsia="en-US"/>
        </w:rPr>
        <w:t>concern form</w:t>
      </w:r>
      <w:r>
        <w:rPr>
          <w:rFonts w:ascii="Arial" w:eastAsia="Times New Roman" w:hAnsi="Arial" w:cs="Arial"/>
          <w:sz w:val="22"/>
          <w:szCs w:val="22"/>
          <w:lang w:eastAsia="en-US"/>
        </w:rPr>
        <w:t xml:space="preserve"> and follow the proced</w:t>
      </w:r>
      <w:r w:rsidR="00E30124">
        <w:rPr>
          <w:rFonts w:ascii="Arial" w:eastAsia="Times New Roman" w:hAnsi="Arial" w:cs="Arial"/>
          <w:sz w:val="22"/>
          <w:szCs w:val="22"/>
          <w:lang w:eastAsia="en-US"/>
        </w:rPr>
        <w:t>ures for recording and reporting.</w:t>
      </w:r>
    </w:p>
    <w:p w14:paraId="1A98E206" w14:textId="77777777" w:rsidR="00B06B5D" w:rsidRPr="003A075D" w:rsidRDefault="00B06B5D" w:rsidP="00B06B5D">
      <w:pPr>
        <w:spacing w:line="360" w:lineRule="auto"/>
        <w:rPr>
          <w:rFonts w:ascii="Arial" w:hAnsi="Arial" w:cs="Arial"/>
          <w:b/>
          <w:sz w:val="16"/>
          <w:szCs w:val="16"/>
        </w:rPr>
      </w:pPr>
    </w:p>
    <w:p w14:paraId="7623B6F3" w14:textId="77777777" w:rsidR="00B06B5D" w:rsidRDefault="00B06B5D" w:rsidP="00B06B5D">
      <w:pPr>
        <w:spacing w:line="360" w:lineRule="auto"/>
        <w:rPr>
          <w:rFonts w:ascii="Arial" w:hAnsi="Arial" w:cs="Arial"/>
          <w:i/>
          <w:sz w:val="22"/>
          <w:szCs w:val="22"/>
        </w:rPr>
      </w:pPr>
      <w:r>
        <w:rPr>
          <w:rFonts w:ascii="Arial" w:hAnsi="Arial" w:cs="Arial"/>
          <w:i/>
          <w:sz w:val="22"/>
          <w:szCs w:val="22"/>
        </w:rPr>
        <w:t>Informing parents</w:t>
      </w:r>
    </w:p>
    <w:p w14:paraId="532E8003" w14:textId="77777777" w:rsidR="00B06B5D" w:rsidRDefault="00B06B5D" w:rsidP="00B06B5D">
      <w:pPr>
        <w:pStyle w:val="ListParagraph"/>
        <w:numPr>
          <w:ilvl w:val="0"/>
          <w:numId w:val="11"/>
        </w:numPr>
        <w:spacing w:line="360" w:lineRule="auto"/>
        <w:rPr>
          <w:rFonts w:ascii="Arial" w:hAnsi="Arial" w:cs="Arial"/>
          <w:sz w:val="22"/>
          <w:szCs w:val="22"/>
        </w:rPr>
      </w:pPr>
      <w:r>
        <w:rPr>
          <w:rFonts w:ascii="Arial" w:hAnsi="Arial" w:cs="Arial"/>
          <w:sz w:val="22"/>
          <w:szCs w:val="22"/>
        </w:rPr>
        <w:t xml:space="preserve">Parents are normally the first point of contact. </w:t>
      </w:r>
    </w:p>
    <w:p w14:paraId="39F1D71F" w14:textId="77777777" w:rsidR="00B06B5D" w:rsidRDefault="00B06B5D" w:rsidP="00B06B5D">
      <w:pPr>
        <w:numPr>
          <w:ilvl w:val="0"/>
          <w:numId w:val="11"/>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If a suspicion of abuse is recorded, parents are informed at the same time as the report is made, except where the guidance of the </w:t>
      </w:r>
      <w:r w:rsidR="001415F7">
        <w:rPr>
          <w:rFonts w:ascii="Arial" w:eastAsia="Times New Roman" w:hAnsi="Arial" w:cs="Arial"/>
          <w:sz w:val="22"/>
          <w:szCs w:val="22"/>
          <w:lang w:eastAsia="en-US"/>
        </w:rPr>
        <w:t>Northumberland</w:t>
      </w:r>
      <w:r>
        <w:rPr>
          <w:rFonts w:ascii="Arial" w:eastAsia="Times New Roman" w:hAnsi="Arial" w:cs="Arial"/>
          <w:sz w:val="22"/>
          <w:szCs w:val="22"/>
          <w:lang w:eastAsia="en-US"/>
        </w:rPr>
        <w:t xml:space="preserve"> Safeguarding Children Board does not allow this.</w:t>
      </w:r>
    </w:p>
    <w:p w14:paraId="0DD6868C" w14:textId="77777777" w:rsidR="00B06B5D" w:rsidRPr="00FD5BDE" w:rsidRDefault="00B06B5D" w:rsidP="00B06B5D">
      <w:pPr>
        <w:numPr>
          <w:ilvl w:val="0"/>
          <w:numId w:val="11"/>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 xml:space="preserve">This will usually be the case where the parent is the likely abuser. In these </w:t>
      </w:r>
      <w:r w:rsidR="009871D0">
        <w:rPr>
          <w:rFonts w:ascii="Arial" w:eastAsia="Times New Roman" w:hAnsi="Arial" w:cs="Arial"/>
          <w:sz w:val="22"/>
          <w:szCs w:val="22"/>
          <w:lang w:eastAsia="en-US"/>
        </w:rPr>
        <w:t>cases,</w:t>
      </w:r>
      <w:r>
        <w:rPr>
          <w:rFonts w:ascii="Arial" w:eastAsia="Times New Roman" w:hAnsi="Arial" w:cs="Arial"/>
          <w:sz w:val="22"/>
          <w:szCs w:val="22"/>
          <w:lang w:eastAsia="en-US"/>
        </w:rPr>
        <w:t xml:space="preserve"> the investigating officers will inform parents.</w:t>
      </w:r>
    </w:p>
    <w:p w14:paraId="79F46ADE" w14:textId="77777777" w:rsidR="001415F7" w:rsidRDefault="001415F7" w:rsidP="00B06B5D">
      <w:pPr>
        <w:spacing w:line="360" w:lineRule="auto"/>
        <w:rPr>
          <w:rFonts w:ascii="Arial" w:hAnsi="Arial" w:cs="Arial"/>
          <w:i/>
          <w:sz w:val="22"/>
          <w:szCs w:val="22"/>
        </w:rPr>
      </w:pPr>
    </w:p>
    <w:p w14:paraId="30B4C7D3" w14:textId="77777777" w:rsidR="00B06B5D" w:rsidRDefault="00B06B5D" w:rsidP="00B06B5D">
      <w:pPr>
        <w:spacing w:line="360" w:lineRule="auto"/>
        <w:rPr>
          <w:rFonts w:ascii="Arial" w:hAnsi="Arial" w:cs="Arial"/>
          <w:i/>
          <w:sz w:val="22"/>
          <w:szCs w:val="22"/>
        </w:rPr>
      </w:pPr>
      <w:r>
        <w:rPr>
          <w:rFonts w:ascii="Arial" w:hAnsi="Arial" w:cs="Arial"/>
          <w:i/>
          <w:sz w:val="22"/>
          <w:szCs w:val="22"/>
        </w:rPr>
        <w:t>Liaison with other agencies</w:t>
      </w:r>
    </w:p>
    <w:p w14:paraId="2262C930" w14:textId="77777777" w:rsidR="00B06B5D" w:rsidRDefault="00B06B5D" w:rsidP="00B06B5D">
      <w:pPr>
        <w:pStyle w:val="ListParagraph"/>
        <w:numPr>
          <w:ilvl w:val="0"/>
          <w:numId w:val="12"/>
        </w:numPr>
        <w:spacing w:line="360" w:lineRule="auto"/>
        <w:rPr>
          <w:rFonts w:ascii="Arial" w:hAnsi="Arial" w:cs="Arial"/>
          <w:sz w:val="22"/>
          <w:szCs w:val="22"/>
        </w:rPr>
      </w:pPr>
      <w:r>
        <w:rPr>
          <w:rFonts w:ascii="Arial" w:hAnsi="Arial" w:cs="Arial"/>
          <w:sz w:val="22"/>
          <w:szCs w:val="22"/>
        </w:rPr>
        <w:t xml:space="preserve">We work within the </w:t>
      </w:r>
      <w:r w:rsidR="001415F7">
        <w:rPr>
          <w:rFonts w:ascii="Arial" w:hAnsi="Arial" w:cs="Arial"/>
          <w:sz w:val="22"/>
          <w:szCs w:val="22"/>
        </w:rPr>
        <w:t xml:space="preserve">Northumberland </w:t>
      </w:r>
      <w:r>
        <w:rPr>
          <w:rFonts w:ascii="Arial" w:hAnsi="Arial" w:cs="Arial"/>
          <w:sz w:val="22"/>
          <w:szCs w:val="22"/>
        </w:rPr>
        <w:t>Safeguarding Children Board guidelines.</w:t>
      </w:r>
    </w:p>
    <w:p w14:paraId="42CD009E" w14:textId="77777777" w:rsidR="00B06B5D" w:rsidRDefault="00B06B5D" w:rsidP="00B06B5D">
      <w:pPr>
        <w:numPr>
          <w:ilvl w:val="0"/>
          <w:numId w:val="12"/>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We have a copy of 'What to do if you’re worried a child is being abused' for parents and staff and all staff are familiar with what to do if they have concerns.</w:t>
      </w:r>
    </w:p>
    <w:p w14:paraId="4D9D807E" w14:textId="77777777" w:rsidR="00B06B5D" w:rsidRDefault="00B06B5D" w:rsidP="00B06B5D">
      <w:pPr>
        <w:numPr>
          <w:ilvl w:val="0"/>
          <w:numId w:val="12"/>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We have procedures for contacting the local authority on child protection issues, including maintaining a list of names, addresses and telephone numbers of social workers, to ensure that it is easy, in any emergency, for the setting and social services to work well together.</w:t>
      </w:r>
    </w:p>
    <w:p w14:paraId="2E574C79" w14:textId="77777777" w:rsidR="007668D0" w:rsidRPr="001A43E9" w:rsidRDefault="00B06B5D" w:rsidP="007668D0">
      <w:pPr>
        <w:numPr>
          <w:ilvl w:val="0"/>
          <w:numId w:val="12"/>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We notify the registration authority (Ofsted) of any incident or accident and any changes in our arrangements which may affect the wellbeing of children.</w:t>
      </w:r>
    </w:p>
    <w:p w14:paraId="661D8A9B" w14:textId="77777777" w:rsidR="001A43E9" w:rsidRPr="009F7F0C" w:rsidRDefault="00B06B5D" w:rsidP="007A7879">
      <w:pPr>
        <w:numPr>
          <w:ilvl w:val="0"/>
          <w:numId w:val="12"/>
        </w:numPr>
        <w:spacing w:before="100" w:beforeAutospacing="1" w:after="100" w:afterAutospacing="1" w:line="360" w:lineRule="auto"/>
        <w:contextualSpacing/>
        <w:rPr>
          <w:rFonts w:ascii="Arial" w:hAnsi="Arial" w:cs="Arial"/>
          <w:i/>
          <w:sz w:val="22"/>
          <w:szCs w:val="22"/>
        </w:rPr>
      </w:pPr>
      <w:r w:rsidRPr="009F7F0C">
        <w:rPr>
          <w:rFonts w:ascii="Arial" w:eastAsia="Times New Roman" w:hAnsi="Arial" w:cs="Arial"/>
          <w:sz w:val="22"/>
          <w:szCs w:val="22"/>
          <w:lang w:eastAsia="en-US"/>
        </w:rPr>
        <w:t>If a referral is to be made to</w:t>
      </w:r>
      <w:r w:rsidR="00E30124" w:rsidRPr="009F7F0C">
        <w:rPr>
          <w:rFonts w:ascii="Arial" w:eastAsia="Times New Roman" w:hAnsi="Arial" w:cs="Arial"/>
          <w:sz w:val="22"/>
          <w:szCs w:val="22"/>
          <w:lang w:eastAsia="en-US"/>
        </w:rPr>
        <w:t xml:space="preserve"> the local authority Children’s Services</w:t>
      </w:r>
      <w:r w:rsidRPr="009F7F0C">
        <w:rPr>
          <w:rFonts w:ascii="Arial" w:eastAsia="Times New Roman" w:hAnsi="Arial" w:cs="Arial"/>
          <w:sz w:val="22"/>
          <w:szCs w:val="22"/>
          <w:lang w:eastAsia="en-US"/>
        </w:rPr>
        <w:t xml:space="preserve"> department, we act within the </w:t>
      </w:r>
      <w:r w:rsidR="001415F7" w:rsidRPr="009F7F0C">
        <w:rPr>
          <w:rFonts w:ascii="Arial" w:eastAsia="Times New Roman" w:hAnsi="Arial" w:cs="Arial"/>
          <w:sz w:val="22"/>
          <w:szCs w:val="22"/>
          <w:lang w:eastAsia="en-US"/>
        </w:rPr>
        <w:t>Northumberland</w:t>
      </w:r>
      <w:r w:rsidRPr="009F7F0C">
        <w:rPr>
          <w:rFonts w:ascii="Arial" w:eastAsia="Times New Roman" w:hAnsi="Arial" w:cs="Arial"/>
          <w:sz w:val="22"/>
          <w:szCs w:val="22"/>
          <w:lang w:eastAsia="en-US"/>
        </w:rPr>
        <w:t xml:space="preserve"> Safeguarding Children</w:t>
      </w:r>
      <w:r w:rsidR="001415F7" w:rsidRPr="009F7F0C">
        <w:rPr>
          <w:rFonts w:ascii="Arial" w:eastAsia="Times New Roman" w:hAnsi="Arial" w:cs="Arial"/>
          <w:sz w:val="22"/>
          <w:szCs w:val="22"/>
          <w:lang w:eastAsia="en-US"/>
        </w:rPr>
        <w:t xml:space="preserve"> Board</w:t>
      </w:r>
      <w:r w:rsidRPr="009F7F0C">
        <w:rPr>
          <w:rFonts w:ascii="Arial" w:eastAsia="Times New Roman" w:hAnsi="Arial" w:cs="Arial"/>
          <w:sz w:val="22"/>
          <w:szCs w:val="22"/>
          <w:lang w:eastAsia="en-US"/>
        </w:rPr>
        <w:t xml:space="preserve"> guidance in deciding whether we must inform the c</w:t>
      </w:r>
      <w:r w:rsidR="009F7F0C" w:rsidRPr="009F7F0C">
        <w:rPr>
          <w:rFonts w:ascii="Arial" w:eastAsia="Times New Roman" w:hAnsi="Arial" w:cs="Arial"/>
          <w:sz w:val="22"/>
          <w:szCs w:val="22"/>
          <w:lang w:eastAsia="en-US"/>
        </w:rPr>
        <w:t>hild's parents at the same time.</w:t>
      </w:r>
    </w:p>
    <w:p w14:paraId="165B558C" w14:textId="77777777" w:rsidR="001A43E9" w:rsidRDefault="001A43E9" w:rsidP="00B06B5D">
      <w:pPr>
        <w:spacing w:line="360" w:lineRule="auto"/>
        <w:rPr>
          <w:rFonts w:ascii="Arial" w:hAnsi="Arial" w:cs="Arial"/>
          <w:i/>
          <w:sz w:val="22"/>
          <w:szCs w:val="22"/>
        </w:rPr>
      </w:pPr>
    </w:p>
    <w:p w14:paraId="48ED8B4A" w14:textId="77777777" w:rsidR="00B06B5D" w:rsidRDefault="00B06B5D" w:rsidP="00B06B5D">
      <w:pPr>
        <w:spacing w:line="360" w:lineRule="auto"/>
        <w:rPr>
          <w:rFonts w:ascii="Arial" w:hAnsi="Arial" w:cs="Arial"/>
          <w:i/>
          <w:sz w:val="22"/>
          <w:szCs w:val="22"/>
        </w:rPr>
      </w:pPr>
      <w:r>
        <w:rPr>
          <w:rFonts w:ascii="Arial" w:hAnsi="Arial" w:cs="Arial"/>
          <w:i/>
          <w:sz w:val="22"/>
          <w:szCs w:val="22"/>
        </w:rPr>
        <w:t>Allegations against staff</w:t>
      </w:r>
    </w:p>
    <w:p w14:paraId="5C056EE5" w14:textId="77777777" w:rsidR="009F7F0C" w:rsidRDefault="00B06B5D" w:rsidP="00265618">
      <w:pPr>
        <w:spacing w:line="360" w:lineRule="auto"/>
        <w:rPr>
          <w:rFonts w:ascii="Arial" w:hAnsi="Arial" w:cs="Arial"/>
          <w:sz w:val="22"/>
          <w:szCs w:val="22"/>
        </w:rPr>
      </w:pPr>
      <w:r>
        <w:rPr>
          <w:rFonts w:ascii="Arial" w:hAnsi="Arial" w:cs="Arial"/>
          <w:sz w:val="22"/>
          <w:szCs w:val="22"/>
        </w:rPr>
        <w:t xml:space="preserve">We ensure that all parents know how to complain about the behaviour or actions of staff or volunteers within </w:t>
      </w:r>
      <w:r w:rsidR="00903F82">
        <w:rPr>
          <w:rFonts w:ascii="Arial" w:hAnsi="Arial" w:cs="Arial"/>
          <w:sz w:val="22"/>
          <w:szCs w:val="22"/>
        </w:rPr>
        <w:t xml:space="preserve">the setting, or anyone </w:t>
      </w:r>
      <w:r>
        <w:rPr>
          <w:rFonts w:ascii="Arial" w:hAnsi="Arial" w:cs="Arial"/>
          <w:sz w:val="22"/>
          <w:szCs w:val="22"/>
        </w:rPr>
        <w:t>working on the premises occupied by the setting, which may include an allegation of abuse.</w:t>
      </w:r>
      <w:r w:rsidR="007C7B13" w:rsidRPr="007C7B13">
        <w:rPr>
          <w:rFonts w:ascii="Arial" w:hAnsi="Arial" w:cs="Arial"/>
          <w:sz w:val="22"/>
          <w:szCs w:val="22"/>
        </w:rPr>
        <w:t xml:space="preserve"> </w:t>
      </w:r>
      <w:r w:rsidR="00265618">
        <w:rPr>
          <w:rFonts w:ascii="Arial" w:hAnsi="Arial" w:cs="Arial"/>
          <w:sz w:val="22"/>
          <w:szCs w:val="22"/>
        </w:rPr>
        <w:t xml:space="preserve">We ensure that all staff feel enabled to make a disclosure of abuse towards a child </w:t>
      </w:r>
    </w:p>
    <w:p w14:paraId="577C3F4D" w14:textId="77777777" w:rsidR="009F7F0C" w:rsidRDefault="009F7F0C" w:rsidP="00265618">
      <w:pPr>
        <w:spacing w:line="360" w:lineRule="auto"/>
        <w:rPr>
          <w:rFonts w:ascii="Arial" w:hAnsi="Arial" w:cs="Arial"/>
          <w:sz w:val="22"/>
          <w:szCs w:val="22"/>
        </w:rPr>
      </w:pPr>
    </w:p>
    <w:p w14:paraId="54954D54" w14:textId="77777777" w:rsidR="009F7F0C" w:rsidRDefault="009F7F0C" w:rsidP="00265618">
      <w:pPr>
        <w:spacing w:line="360" w:lineRule="auto"/>
        <w:rPr>
          <w:rFonts w:ascii="Arial" w:hAnsi="Arial" w:cs="Arial"/>
          <w:sz w:val="22"/>
          <w:szCs w:val="22"/>
        </w:rPr>
      </w:pPr>
    </w:p>
    <w:p w14:paraId="7EC47FFB" w14:textId="77777777" w:rsidR="00265618" w:rsidRDefault="00265618" w:rsidP="00265618">
      <w:pPr>
        <w:spacing w:line="360" w:lineRule="auto"/>
        <w:rPr>
          <w:rFonts w:ascii="Arial" w:hAnsi="Arial" w:cs="Arial"/>
          <w:sz w:val="22"/>
          <w:szCs w:val="22"/>
        </w:rPr>
      </w:pPr>
      <w:r>
        <w:rPr>
          <w:rFonts w:ascii="Arial" w:hAnsi="Arial" w:cs="Arial"/>
          <w:sz w:val="22"/>
          <w:szCs w:val="22"/>
        </w:rPr>
        <w:lastRenderedPageBreak/>
        <w:t>about a colleague or setting volunteer –</w:t>
      </w:r>
      <w:r w:rsidR="006B04D6">
        <w:rPr>
          <w:rFonts w:ascii="Arial" w:hAnsi="Arial" w:cs="Arial"/>
          <w:sz w:val="22"/>
          <w:szCs w:val="22"/>
        </w:rPr>
        <w:t xml:space="preserve"> </w:t>
      </w:r>
      <w:r>
        <w:rPr>
          <w:rFonts w:ascii="Arial" w:hAnsi="Arial" w:cs="Arial"/>
          <w:sz w:val="22"/>
          <w:szCs w:val="22"/>
        </w:rPr>
        <w:t>‘whistleblowing’.</w:t>
      </w:r>
    </w:p>
    <w:p w14:paraId="536EB2AC" w14:textId="77777777" w:rsidR="007C7B13" w:rsidRDefault="007C7B13" w:rsidP="00265618">
      <w:pPr>
        <w:spacing w:line="360" w:lineRule="auto"/>
        <w:rPr>
          <w:rFonts w:ascii="Arial" w:hAnsi="Arial" w:cs="Arial"/>
          <w:sz w:val="22"/>
          <w:szCs w:val="22"/>
        </w:rPr>
      </w:pPr>
      <w:r>
        <w:rPr>
          <w:rFonts w:ascii="Arial" w:hAnsi="Arial" w:cs="Arial"/>
          <w:sz w:val="22"/>
          <w:szCs w:val="22"/>
        </w:rPr>
        <w:t>When an allegation has been made about a member of staff:</w:t>
      </w:r>
    </w:p>
    <w:p w14:paraId="58C95F4D" w14:textId="77777777" w:rsidR="007C7B13" w:rsidRPr="00265618" w:rsidRDefault="00265618" w:rsidP="00265618">
      <w:pPr>
        <w:numPr>
          <w:ilvl w:val="0"/>
          <w:numId w:val="13"/>
        </w:numPr>
        <w:spacing w:line="360" w:lineRule="auto"/>
        <w:rPr>
          <w:rFonts w:ascii="Arial" w:hAnsi="Arial" w:cs="Arial"/>
          <w:sz w:val="22"/>
          <w:szCs w:val="22"/>
        </w:rPr>
      </w:pPr>
      <w:r>
        <w:rPr>
          <w:rFonts w:ascii="Arial" w:hAnsi="Arial" w:cs="Arial"/>
          <w:sz w:val="22"/>
          <w:szCs w:val="22"/>
        </w:rPr>
        <w:t xml:space="preserve">We respond to any disclosure by children, staff, parents or any other individual that abuse by a member of staff or volunteer within the setting, or anyone working on the premises occupied by the setting, may have taken, or is taking place, by first recording the details of any such alleged incident. </w:t>
      </w:r>
      <w:r w:rsidR="007C7B13" w:rsidRPr="00265618">
        <w:rPr>
          <w:rFonts w:ascii="Arial" w:hAnsi="Arial" w:cs="Arial"/>
          <w:sz w:val="22"/>
          <w:szCs w:val="22"/>
        </w:rPr>
        <w:t>Tr</w:t>
      </w:r>
      <w:r w:rsidR="009871D0">
        <w:rPr>
          <w:rFonts w:ascii="Arial" w:hAnsi="Arial" w:cs="Arial"/>
          <w:sz w:val="22"/>
          <w:szCs w:val="22"/>
        </w:rPr>
        <w:t>acy Wilkinson</w:t>
      </w:r>
      <w:r w:rsidR="007C7B13" w:rsidRPr="00265618">
        <w:rPr>
          <w:rFonts w:ascii="Arial" w:hAnsi="Arial" w:cs="Arial"/>
          <w:sz w:val="22"/>
          <w:szCs w:val="22"/>
        </w:rPr>
        <w:t xml:space="preserve"> </w:t>
      </w:r>
      <w:r w:rsidRPr="00265618">
        <w:rPr>
          <w:rFonts w:ascii="Arial" w:hAnsi="Arial" w:cs="Arial"/>
          <w:sz w:val="22"/>
          <w:szCs w:val="22"/>
        </w:rPr>
        <w:t xml:space="preserve">is to be informed immediately, </w:t>
      </w:r>
      <w:r w:rsidR="007C7B13" w:rsidRPr="00265618">
        <w:rPr>
          <w:rFonts w:ascii="Arial" w:hAnsi="Arial" w:cs="Arial"/>
          <w:sz w:val="22"/>
          <w:szCs w:val="22"/>
        </w:rPr>
        <w:t>where a conce</w:t>
      </w:r>
      <w:r>
        <w:rPr>
          <w:rFonts w:ascii="Arial" w:hAnsi="Arial" w:cs="Arial"/>
          <w:sz w:val="22"/>
          <w:szCs w:val="22"/>
        </w:rPr>
        <w:t>rn is raised about Tr</w:t>
      </w:r>
      <w:r w:rsidR="009871D0">
        <w:rPr>
          <w:rFonts w:ascii="Arial" w:hAnsi="Arial" w:cs="Arial"/>
          <w:sz w:val="22"/>
          <w:szCs w:val="22"/>
        </w:rPr>
        <w:t>acy</w:t>
      </w:r>
      <w:r>
        <w:rPr>
          <w:rFonts w:ascii="Arial" w:hAnsi="Arial" w:cs="Arial"/>
          <w:sz w:val="22"/>
          <w:szCs w:val="22"/>
        </w:rPr>
        <w:t xml:space="preserve">, </w:t>
      </w:r>
      <w:r w:rsidR="009871D0">
        <w:rPr>
          <w:rFonts w:ascii="Arial" w:hAnsi="Arial" w:cs="Arial"/>
          <w:sz w:val="22"/>
          <w:szCs w:val="22"/>
        </w:rPr>
        <w:t>Lisa Johnston</w:t>
      </w:r>
      <w:r w:rsidR="007C7B13" w:rsidRPr="00265618">
        <w:rPr>
          <w:rFonts w:ascii="Arial" w:hAnsi="Arial" w:cs="Arial"/>
          <w:sz w:val="22"/>
          <w:szCs w:val="22"/>
        </w:rPr>
        <w:t xml:space="preserve"> as deputy is to be informed.</w:t>
      </w:r>
    </w:p>
    <w:p w14:paraId="4059FF9D" w14:textId="77777777" w:rsidR="007C7B13" w:rsidRDefault="007C7B13" w:rsidP="007C7B13">
      <w:pPr>
        <w:numPr>
          <w:ilvl w:val="0"/>
          <w:numId w:val="8"/>
        </w:numPr>
        <w:spacing w:line="360" w:lineRule="auto"/>
        <w:rPr>
          <w:rFonts w:ascii="Arial" w:hAnsi="Arial" w:cs="Arial"/>
          <w:sz w:val="22"/>
          <w:szCs w:val="22"/>
        </w:rPr>
      </w:pPr>
      <w:r>
        <w:rPr>
          <w:rFonts w:ascii="Arial" w:hAnsi="Arial" w:cs="Arial"/>
          <w:sz w:val="22"/>
          <w:szCs w:val="22"/>
        </w:rPr>
        <w:t>Tr</w:t>
      </w:r>
      <w:r w:rsidR="009871D0">
        <w:rPr>
          <w:rFonts w:ascii="Arial" w:hAnsi="Arial" w:cs="Arial"/>
          <w:sz w:val="22"/>
          <w:szCs w:val="22"/>
        </w:rPr>
        <w:t>acy</w:t>
      </w:r>
      <w:r>
        <w:rPr>
          <w:rFonts w:ascii="Arial" w:hAnsi="Arial" w:cs="Arial"/>
          <w:sz w:val="22"/>
          <w:szCs w:val="22"/>
        </w:rPr>
        <w:t xml:space="preserve"> (or </w:t>
      </w:r>
      <w:r w:rsidR="009871D0">
        <w:rPr>
          <w:rFonts w:ascii="Arial" w:hAnsi="Arial" w:cs="Arial"/>
          <w:sz w:val="22"/>
          <w:szCs w:val="22"/>
        </w:rPr>
        <w:t>Lisa</w:t>
      </w:r>
      <w:r>
        <w:rPr>
          <w:rFonts w:ascii="Arial" w:hAnsi="Arial" w:cs="Arial"/>
          <w:sz w:val="22"/>
          <w:szCs w:val="22"/>
        </w:rPr>
        <w:t>) listens carefully to the allegati</w:t>
      </w:r>
      <w:r w:rsidR="00D82738">
        <w:rPr>
          <w:rFonts w:ascii="Arial" w:hAnsi="Arial" w:cs="Arial"/>
          <w:sz w:val="22"/>
          <w:szCs w:val="22"/>
        </w:rPr>
        <w:t>on in confidence and</w:t>
      </w:r>
      <w:r>
        <w:rPr>
          <w:rFonts w:ascii="Arial" w:hAnsi="Arial" w:cs="Arial"/>
          <w:sz w:val="22"/>
          <w:szCs w:val="22"/>
        </w:rPr>
        <w:t xml:space="preserve"> takes written notes</w:t>
      </w:r>
      <w:r w:rsidR="00A24D82" w:rsidRPr="00A24D82">
        <w:rPr>
          <w:rFonts w:ascii="Arial" w:hAnsi="Arial" w:cs="Arial"/>
          <w:sz w:val="22"/>
          <w:szCs w:val="22"/>
        </w:rPr>
        <w:t xml:space="preserve"> </w:t>
      </w:r>
      <w:r w:rsidR="00A24D82">
        <w:rPr>
          <w:rFonts w:ascii="Arial" w:hAnsi="Arial" w:cs="Arial"/>
          <w:sz w:val="22"/>
          <w:szCs w:val="22"/>
        </w:rPr>
        <w:t>using the exact words spoken by the person making the complaint as far as possible.</w:t>
      </w:r>
      <w:r>
        <w:rPr>
          <w:rFonts w:ascii="Arial" w:hAnsi="Arial" w:cs="Arial"/>
          <w:sz w:val="22"/>
          <w:szCs w:val="22"/>
        </w:rPr>
        <w:t xml:space="preserve"> </w:t>
      </w:r>
      <w:r w:rsidR="00A24D82">
        <w:rPr>
          <w:rFonts w:ascii="Arial" w:hAnsi="Arial" w:cs="Arial"/>
          <w:sz w:val="22"/>
          <w:szCs w:val="22"/>
        </w:rPr>
        <w:t>These</w:t>
      </w:r>
      <w:r>
        <w:rPr>
          <w:rFonts w:ascii="Arial" w:hAnsi="Arial" w:cs="Arial"/>
          <w:sz w:val="22"/>
          <w:szCs w:val="22"/>
        </w:rPr>
        <w:t xml:space="preserve"> are signed and dated by herself and the person making the allegation.</w:t>
      </w:r>
    </w:p>
    <w:p w14:paraId="57B0006D" w14:textId="77777777" w:rsidR="007C7B13" w:rsidRPr="00DB6AA8" w:rsidRDefault="007C7B13" w:rsidP="00DB6AA8">
      <w:pPr>
        <w:numPr>
          <w:ilvl w:val="0"/>
          <w:numId w:val="13"/>
        </w:numPr>
        <w:spacing w:line="360" w:lineRule="auto"/>
        <w:rPr>
          <w:rFonts w:ascii="Arial" w:hAnsi="Arial" w:cs="Arial"/>
          <w:sz w:val="22"/>
          <w:szCs w:val="22"/>
        </w:rPr>
      </w:pPr>
      <w:r>
        <w:rPr>
          <w:rFonts w:ascii="Arial" w:hAnsi="Arial" w:cs="Arial"/>
          <w:sz w:val="22"/>
          <w:szCs w:val="22"/>
        </w:rPr>
        <w:t>Tr</w:t>
      </w:r>
      <w:r w:rsidR="009871D0">
        <w:rPr>
          <w:rFonts w:ascii="Arial" w:hAnsi="Arial" w:cs="Arial"/>
          <w:sz w:val="22"/>
          <w:szCs w:val="22"/>
        </w:rPr>
        <w:t>acy</w:t>
      </w:r>
      <w:r>
        <w:rPr>
          <w:rFonts w:ascii="Arial" w:hAnsi="Arial" w:cs="Arial"/>
          <w:sz w:val="22"/>
          <w:szCs w:val="22"/>
        </w:rPr>
        <w:t xml:space="preserve"> (or </w:t>
      </w:r>
      <w:r w:rsidR="009871D0">
        <w:rPr>
          <w:rFonts w:ascii="Arial" w:hAnsi="Arial" w:cs="Arial"/>
          <w:sz w:val="22"/>
          <w:szCs w:val="22"/>
        </w:rPr>
        <w:t>Lisa</w:t>
      </w:r>
      <w:r>
        <w:rPr>
          <w:rFonts w:ascii="Arial" w:hAnsi="Arial" w:cs="Arial"/>
          <w:sz w:val="22"/>
          <w:szCs w:val="22"/>
        </w:rPr>
        <w:t>) immediately informs Kirsty Randall (chairperson) that an allegation has been made and what the allegation consists of.  Tr</w:t>
      </w:r>
      <w:r w:rsidR="009871D0">
        <w:rPr>
          <w:rFonts w:ascii="Arial" w:hAnsi="Arial" w:cs="Arial"/>
          <w:sz w:val="22"/>
          <w:szCs w:val="22"/>
        </w:rPr>
        <w:t>acy</w:t>
      </w:r>
      <w:r w:rsidR="00DB6AA8">
        <w:rPr>
          <w:rFonts w:ascii="Arial" w:hAnsi="Arial" w:cs="Arial"/>
          <w:sz w:val="22"/>
          <w:szCs w:val="22"/>
        </w:rPr>
        <w:t xml:space="preserve"> (or </w:t>
      </w:r>
      <w:r w:rsidR="009871D0">
        <w:rPr>
          <w:rFonts w:ascii="Arial" w:hAnsi="Arial" w:cs="Arial"/>
          <w:sz w:val="22"/>
          <w:szCs w:val="22"/>
        </w:rPr>
        <w:t>Lisa</w:t>
      </w:r>
      <w:r w:rsidR="00DB6AA8">
        <w:rPr>
          <w:rFonts w:ascii="Arial" w:hAnsi="Arial" w:cs="Arial"/>
          <w:sz w:val="22"/>
          <w:szCs w:val="22"/>
        </w:rPr>
        <w:t>) and Kirsty together</w:t>
      </w:r>
      <w:r w:rsidR="00A24D82">
        <w:rPr>
          <w:rFonts w:ascii="Arial" w:hAnsi="Arial" w:cs="Arial"/>
          <w:sz w:val="22"/>
          <w:szCs w:val="22"/>
        </w:rPr>
        <w:t xml:space="preserve">, where possible, </w:t>
      </w:r>
      <w:r>
        <w:rPr>
          <w:rFonts w:ascii="Arial" w:hAnsi="Arial" w:cs="Arial"/>
          <w:sz w:val="22"/>
          <w:szCs w:val="22"/>
        </w:rPr>
        <w:t xml:space="preserve">inform the staff member </w:t>
      </w:r>
      <w:r w:rsidR="00A24D82">
        <w:rPr>
          <w:rFonts w:ascii="Arial" w:hAnsi="Arial" w:cs="Arial"/>
          <w:sz w:val="22"/>
          <w:szCs w:val="22"/>
        </w:rPr>
        <w:t xml:space="preserve">as soon as possible </w:t>
      </w:r>
      <w:r>
        <w:rPr>
          <w:rFonts w:ascii="Arial" w:hAnsi="Arial" w:cs="Arial"/>
          <w:sz w:val="22"/>
          <w:szCs w:val="22"/>
        </w:rPr>
        <w:t>that an allegation has been made</w:t>
      </w:r>
      <w:r w:rsidR="00DB6AA8">
        <w:rPr>
          <w:rFonts w:ascii="Arial" w:hAnsi="Arial" w:cs="Arial"/>
          <w:sz w:val="22"/>
          <w:szCs w:val="22"/>
        </w:rPr>
        <w:t>.</w:t>
      </w:r>
      <w:r w:rsidR="00DB6AA8" w:rsidRPr="00DB6AA8">
        <w:rPr>
          <w:rFonts w:ascii="Arial" w:hAnsi="Arial" w:cs="Arial"/>
          <w:sz w:val="22"/>
          <w:szCs w:val="22"/>
        </w:rPr>
        <w:t xml:space="preserve"> </w:t>
      </w:r>
      <w:r w:rsidR="00DB6AA8">
        <w:rPr>
          <w:rFonts w:ascii="Arial" w:hAnsi="Arial" w:cs="Arial"/>
          <w:sz w:val="22"/>
          <w:szCs w:val="22"/>
        </w:rPr>
        <w:t xml:space="preserve">Where the management committee and Children’s Services agree it is appropriate in the circumstances, the chairperson will suspend the member of staff on full pay, or the volunteer, for the duration of the investigation. This is not an indication of admission that the alleged incident has taken </w:t>
      </w:r>
      <w:r w:rsidR="009871D0">
        <w:rPr>
          <w:rFonts w:ascii="Arial" w:hAnsi="Arial" w:cs="Arial"/>
          <w:sz w:val="22"/>
          <w:szCs w:val="22"/>
        </w:rPr>
        <w:t>place but</w:t>
      </w:r>
      <w:r w:rsidR="00DB6AA8">
        <w:rPr>
          <w:rFonts w:ascii="Arial" w:hAnsi="Arial" w:cs="Arial"/>
          <w:sz w:val="22"/>
          <w:szCs w:val="22"/>
        </w:rPr>
        <w:t xml:space="preserve"> is to protect the staff as well as children and families throughout the process. If still </w:t>
      </w:r>
      <w:r w:rsidR="009871D0">
        <w:rPr>
          <w:rFonts w:ascii="Arial" w:hAnsi="Arial" w:cs="Arial"/>
          <w:sz w:val="22"/>
          <w:szCs w:val="22"/>
        </w:rPr>
        <w:t>present,</w:t>
      </w:r>
      <w:r w:rsidR="00DB6AA8">
        <w:rPr>
          <w:rFonts w:ascii="Arial" w:hAnsi="Arial" w:cs="Arial"/>
          <w:sz w:val="22"/>
          <w:szCs w:val="22"/>
        </w:rPr>
        <w:t xml:space="preserve"> then t</w:t>
      </w:r>
      <w:r w:rsidRPr="00DB6AA8">
        <w:rPr>
          <w:rFonts w:ascii="Arial" w:hAnsi="Arial" w:cs="Arial"/>
          <w:sz w:val="22"/>
          <w:szCs w:val="22"/>
        </w:rPr>
        <w:t>he staff member is asked to leave the premises.</w:t>
      </w:r>
    </w:p>
    <w:p w14:paraId="160D4000" w14:textId="0F1BDEC7" w:rsidR="005F4BA0" w:rsidRDefault="005F4BA0" w:rsidP="005F4BA0">
      <w:pPr>
        <w:numPr>
          <w:ilvl w:val="0"/>
          <w:numId w:val="8"/>
        </w:numPr>
        <w:spacing w:line="360" w:lineRule="auto"/>
        <w:rPr>
          <w:rFonts w:ascii="Arial" w:hAnsi="Arial" w:cs="Arial"/>
          <w:sz w:val="22"/>
          <w:szCs w:val="22"/>
        </w:rPr>
      </w:pPr>
      <w:r w:rsidRPr="00A24D82">
        <w:rPr>
          <w:rFonts w:ascii="Arial" w:hAnsi="Arial" w:cs="Arial"/>
          <w:sz w:val="22"/>
          <w:szCs w:val="22"/>
        </w:rPr>
        <w:t xml:space="preserve">Kirsty informs the </w:t>
      </w:r>
      <w:r w:rsidR="00924BE5">
        <w:rPr>
          <w:rFonts w:ascii="Arial" w:hAnsi="Arial" w:cs="Arial"/>
          <w:sz w:val="22"/>
          <w:szCs w:val="22"/>
        </w:rPr>
        <w:t>Designated Officer (</w:t>
      </w:r>
      <w:r w:rsidRPr="00A24D82">
        <w:rPr>
          <w:rFonts w:ascii="Arial" w:hAnsi="Arial" w:cs="Arial"/>
          <w:sz w:val="22"/>
          <w:szCs w:val="22"/>
        </w:rPr>
        <w:t>DO</w:t>
      </w:r>
      <w:r w:rsidR="00924BE5">
        <w:rPr>
          <w:rFonts w:ascii="Arial" w:hAnsi="Arial" w:cs="Arial"/>
          <w:sz w:val="22"/>
          <w:szCs w:val="22"/>
        </w:rPr>
        <w:t>)</w:t>
      </w:r>
      <w:r w:rsidRPr="00A24D82">
        <w:rPr>
          <w:rFonts w:ascii="Arial" w:hAnsi="Arial" w:cs="Arial"/>
          <w:sz w:val="22"/>
          <w:szCs w:val="22"/>
        </w:rPr>
        <w:t xml:space="preserve"> </w:t>
      </w:r>
      <w:r w:rsidR="00FD5BDE">
        <w:rPr>
          <w:rFonts w:ascii="Arial" w:hAnsi="Arial" w:cs="Arial"/>
          <w:sz w:val="22"/>
          <w:szCs w:val="22"/>
        </w:rPr>
        <w:t>(at t</w:t>
      </w:r>
      <w:r w:rsidR="00924BE5">
        <w:rPr>
          <w:rFonts w:ascii="Arial" w:hAnsi="Arial" w:cs="Arial"/>
          <w:sz w:val="22"/>
          <w:szCs w:val="22"/>
        </w:rPr>
        <w:t>h</w:t>
      </w:r>
      <w:r w:rsidR="00FD5BDE">
        <w:rPr>
          <w:rFonts w:ascii="Arial" w:hAnsi="Arial" w:cs="Arial"/>
          <w:sz w:val="22"/>
          <w:szCs w:val="22"/>
        </w:rPr>
        <w:t xml:space="preserve">e time of writing the DO is </w:t>
      </w:r>
      <w:r w:rsidR="008E79F2" w:rsidRPr="008E79F2">
        <w:rPr>
          <w:rFonts w:ascii="Arial" w:hAnsi="Arial" w:cs="Arial"/>
          <w:b/>
          <w:bCs/>
          <w:sz w:val="22"/>
          <w:szCs w:val="22"/>
        </w:rPr>
        <w:t>Carol Glasper</w:t>
      </w:r>
      <w:r w:rsidR="00FD5BDE">
        <w:rPr>
          <w:rFonts w:ascii="Arial" w:hAnsi="Arial" w:cs="Arial"/>
          <w:sz w:val="22"/>
          <w:szCs w:val="22"/>
        </w:rPr>
        <w:t xml:space="preserve">) </w:t>
      </w:r>
      <w:r w:rsidRPr="00A24D82">
        <w:rPr>
          <w:rFonts w:ascii="Arial" w:hAnsi="Arial" w:cs="Arial"/>
          <w:sz w:val="22"/>
          <w:szCs w:val="22"/>
        </w:rPr>
        <w:t>about the investigation as soon as possible.</w:t>
      </w:r>
      <w:r>
        <w:rPr>
          <w:rFonts w:ascii="Arial" w:hAnsi="Arial" w:cs="Arial"/>
          <w:sz w:val="22"/>
          <w:szCs w:val="22"/>
        </w:rPr>
        <w:t xml:space="preserve">  The date and time this notification was made is recorded.</w:t>
      </w:r>
    </w:p>
    <w:p w14:paraId="155CF0C8" w14:textId="77777777" w:rsidR="00265618" w:rsidRDefault="005F4BA0" w:rsidP="00265618">
      <w:pPr>
        <w:numPr>
          <w:ilvl w:val="0"/>
          <w:numId w:val="8"/>
        </w:numPr>
        <w:spacing w:line="360" w:lineRule="auto"/>
        <w:rPr>
          <w:rFonts w:ascii="Arial" w:hAnsi="Arial" w:cs="Arial"/>
          <w:sz w:val="22"/>
          <w:szCs w:val="22"/>
        </w:rPr>
      </w:pPr>
      <w:r>
        <w:rPr>
          <w:rFonts w:ascii="Arial" w:hAnsi="Arial" w:cs="Arial"/>
          <w:sz w:val="22"/>
          <w:szCs w:val="22"/>
        </w:rPr>
        <w:t>The DO will refer immediately to Children’s Services department to investigate if they are not already involved.  If there is a delay in this, the setting itself will refer.</w:t>
      </w:r>
      <w:r w:rsidR="00265618">
        <w:rPr>
          <w:rFonts w:ascii="Arial" w:hAnsi="Arial" w:cs="Arial"/>
          <w:sz w:val="22"/>
          <w:szCs w:val="22"/>
        </w:rPr>
        <w:t xml:space="preserve"> We also report any such alleged incident to Ofsted and what measures we have taken. We are aware that it is an offence not to do this.</w:t>
      </w:r>
    </w:p>
    <w:p w14:paraId="298DE5A6" w14:textId="77777777" w:rsidR="00265618" w:rsidRDefault="00265618" w:rsidP="00265618">
      <w:pPr>
        <w:numPr>
          <w:ilvl w:val="0"/>
          <w:numId w:val="13"/>
        </w:numPr>
        <w:spacing w:line="360" w:lineRule="auto"/>
        <w:rPr>
          <w:rFonts w:ascii="Arial" w:hAnsi="Arial" w:cs="Arial"/>
          <w:sz w:val="22"/>
          <w:szCs w:val="22"/>
        </w:rPr>
      </w:pPr>
      <w:r>
        <w:rPr>
          <w:rFonts w:ascii="Arial" w:hAnsi="Arial" w:cs="Arial"/>
          <w:sz w:val="22"/>
          <w:szCs w:val="22"/>
        </w:rPr>
        <w:t>We follow the guidance of the Northumberland Safeguarding Children Board when responding to any complaint that a member of staff, or volunteer within the setting, or anyone living or working on the premises occupied by the setting, has abused a child.</w:t>
      </w:r>
    </w:p>
    <w:p w14:paraId="43AFE599" w14:textId="77777777" w:rsidR="007668D0" w:rsidRPr="001A43E9" w:rsidRDefault="00A24D82" w:rsidP="00BD2C39">
      <w:pPr>
        <w:numPr>
          <w:ilvl w:val="0"/>
          <w:numId w:val="8"/>
        </w:numPr>
        <w:spacing w:line="360" w:lineRule="auto"/>
        <w:rPr>
          <w:rFonts w:ascii="Arial" w:hAnsi="Arial" w:cs="Arial"/>
          <w:sz w:val="22"/>
          <w:szCs w:val="22"/>
        </w:rPr>
      </w:pPr>
      <w:r w:rsidRPr="001A43E9">
        <w:rPr>
          <w:rFonts w:ascii="Arial" w:hAnsi="Arial" w:cs="Arial"/>
          <w:sz w:val="22"/>
          <w:szCs w:val="22"/>
        </w:rPr>
        <w:t xml:space="preserve"> </w:t>
      </w:r>
      <w:r w:rsidR="00265618" w:rsidRPr="001A43E9">
        <w:rPr>
          <w:rFonts w:ascii="Arial" w:hAnsi="Arial" w:cs="Arial"/>
          <w:sz w:val="22"/>
          <w:szCs w:val="22"/>
        </w:rPr>
        <w:t xml:space="preserve">Kirsty acts on the advice of the DO.  </w:t>
      </w:r>
    </w:p>
    <w:p w14:paraId="4E0805AF" w14:textId="77777777" w:rsidR="00DB6AA8" w:rsidRDefault="00DB6AA8" w:rsidP="00FD5BDE">
      <w:pPr>
        <w:numPr>
          <w:ilvl w:val="0"/>
          <w:numId w:val="8"/>
        </w:numPr>
        <w:spacing w:line="360" w:lineRule="auto"/>
        <w:rPr>
          <w:rFonts w:ascii="Arial" w:hAnsi="Arial" w:cs="Arial"/>
          <w:sz w:val="22"/>
          <w:szCs w:val="22"/>
        </w:rPr>
      </w:pPr>
      <w:r>
        <w:rPr>
          <w:rFonts w:ascii="Arial" w:hAnsi="Arial" w:cs="Arial"/>
          <w:sz w:val="22"/>
          <w:szCs w:val="22"/>
        </w:rPr>
        <w:t>We co-operate entirely with any investigation carried out by Children’s Services in conjunction with the police.</w:t>
      </w:r>
    </w:p>
    <w:p w14:paraId="24CEE204" w14:textId="77777777" w:rsidR="00FD5BDE" w:rsidRPr="00FD5BDE" w:rsidRDefault="00FD5BDE" w:rsidP="00FD5BDE">
      <w:pPr>
        <w:spacing w:line="360" w:lineRule="auto"/>
        <w:ind w:left="426"/>
        <w:rPr>
          <w:rFonts w:ascii="Arial" w:hAnsi="Arial" w:cs="Arial"/>
          <w:sz w:val="22"/>
          <w:szCs w:val="22"/>
        </w:rPr>
      </w:pPr>
    </w:p>
    <w:p w14:paraId="2FC18C52" w14:textId="77777777" w:rsidR="00A24D82" w:rsidRDefault="00A24D82" w:rsidP="00A24D82">
      <w:pPr>
        <w:spacing w:line="360" w:lineRule="auto"/>
        <w:rPr>
          <w:rFonts w:ascii="Arial" w:hAnsi="Arial" w:cs="Arial"/>
          <w:sz w:val="22"/>
          <w:szCs w:val="22"/>
        </w:rPr>
      </w:pPr>
      <w:r>
        <w:rPr>
          <w:rFonts w:ascii="Arial" w:hAnsi="Arial" w:cs="Arial"/>
          <w:sz w:val="22"/>
          <w:szCs w:val="22"/>
        </w:rPr>
        <w:t>Where the DO is immediately unobtainable the following procedures appl</w:t>
      </w:r>
      <w:r w:rsidR="00DB6AA8">
        <w:rPr>
          <w:rFonts w:ascii="Arial" w:hAnsi="Arial" w:cs="Arial"/>
          <w:sz w:val="22"/>
          <w:szCs w:val="22"/>
        </w:rPr>
        <w:t>y until s/he can be contacted</w:t>
      </w:r>
      <w:r>
        <w:rPr>
          <w:rFonts w:ascii="Arial" w:hAnsi="Arial" w:cs="Arial"/>
          <w:sz w:val="22"/>
          <w:szCs w:val="22"/>
        </w:rPr>
        <w:t>:</w:t>
      </w:r>
    </w:p>
    <w:p w14:paraId="2F30E99A" w14:textId="77777777" w:rsidR="007C7B13" w:rsidRDefault="007C7B13" w:rsidP="00A13B0B">
      <w:pPr>
        <w:numPr>
          <w:ilvl w:val="0"/>
          <w:numId w:val="8"/>
        </w:numPr>
        <w:spacing w:line="360" w:lineRule="auto"/>
        <w:rPr>
          <w:rFonts w:ascii="Arial" w:hAnsi="Arial" w:cs="Arial"/>
          <w:sz w:val="22"/>
          <w:szCs w:val="22"/>
        </w:rPr>
      </w:pPr>
      <w:r w:rsidRPr="00A24D82">
        <w:rPr>
          <w:rFonts w:ascii="Arial" w:hAnsi="Arial" w:cs="Arial"/>
          <w:sz w:val="22"/>
          <w:szCs w:val="22"/>
        </w:rPr>
        <w:t>Tr</w:t>
      </w:r>
      <w:r w:rsidR="009871D0">
        <w:rPr>
          <w:rFonts w:ascii="Arial" w:hAnsi="Arial" w:cs="Arial"/>
          <w:sz w:val="22"/>
          <w:szCs w:val="22"/>
        </w:rPr>
        <w:t>acy</w:t>
      </w:r>
      <w:r w:rsidRPr="00A24D82">
        <w:rPr>
          <w:rFonts w:ascii="Arial" w:hAnsi="Arial" w:cs="Arial"/>
          <w:sz w:val="22"/>
          <w:szCs w:val="22"/>
        </w:rPr>
        <w:t xml:space="preserve"> (or </w:t>
      </w:r>
      <w:r w:rsidR="009871D0">
        <w:rPr>
          <w:rFonts w:ascii="Arial" w:hAnsi="Arial" w:cs="Arial"/>
          <w:sz w:val="22"/>
          <w:szCs w:val="22"/>
        </w:rPr>
        <w:t>Lisa</w:t>
      </w:r>
      <w:r w:rsidRPr="00A24D82">
        <w:rPr>
          <w:rFonts w:ascii="Arial" w:hAnsi="Arial" w:cs="Arial"/>
          <w:sz w:val="22"/>
          <w:szCs w:val="22"/>
        </w:rPr>
        <w:t>) and Kirsty go back to pre-school records to see if any incidents which may pertain to the allegation have been recorded.</w:t>
      </w:r>
      <w:r w:rsidR="00A24D82">
        <w:rPr>
          <w:rFonts w:ascii="Arial" w:hAnsi="Arial" w:cs="Arial"/>
          <w:sz w:val="22"/>
          <w:szCs w:val="22"/>
        </w:rPr>
        <w:t xml:space="preserve">  These are photocopied </w:t>
      </w:r>
      <w:r w:rsidR="00265618">
        <w:rPr>
          <w:rFonts w:ascii="Arial" w:hAnsi="Arial" w:cs="Arial"/>
          <w:sz w:val="22"/>
          <w:szCs w:val="22"/>
        </w:rPr>
        <w:t>and kept together in a confidential and secure file.</w:t>
      </w:r>
    </w:p>
    <w:p w14:paraId="027E7B30" w14:textId="77777777" w:rsidR="001A43E9" w:rsidRPr="00A24D82" w:rsidRDefault="001A43E9" w:rsidP="001A43E9">
      <w:pPr>
        <w:spacing w:line="360" w:lineRule="auto"/>
        <w:ind w:left="786"/>
        <w:rPr>
          <w:rFonts w:ascii="Arial" w:hAnsi="Arial" w:cs="Arial"/>
          <w:sz w:val="22"/>
          <w:szCs w:val="22"/>
        </w:rPr>
      </w:pPr>
    </w:p>
    <w:p w14:paraId="4948836E" w14:textId="77777777" w:rsidR="009F7F0C" w:rsidRDefault="00A24D82" w:rsidP="007C7B13">
      <w:pPr>
        <w:numPr>
          <w:ilvl w:val="0"/>
          <w:numId w:val="8"/>
        </w:numPr>
        <w:spacing w:line="360" w:lineRule="auto"/>
        <w:rPr>
          <w:rFonts w:ascii="Arial" w:hAnsi="Arial" w:cs="Arial"/>
          <w:sz w:val="22"/>
          <w:szCs w:val="22"/>
        </w:rPr>
      </w:pPr>
      <w:r>
        <w:rPr>
          <w:rFonts w:ascii="Arial" w:hAnsi="Arial" w:cs="Arial"/>
          <w:sz w:val="22"/>
          <w:szCs w:val="22"/>
        </w:rPr>
        <w:t>Kirsty and Tr</w:t>
      </w:r>
      <w:r w:rsidR="009871D0">
        <w:rPr>
          <w:rFonts w:ascii="Arial" w:hAnsi="Arial" w:cs="Arial"/>
          <w:sz w:val="22"/>
          <w:szCs w:val="22"/>
        </w:rPr>
        <w:t>acy</w:t>
      </w:r>
      <w:r>
        <w:rPr>
          <w:rFonts w:ascii="Arial" w:hAnsi="Arial" w:cs="Arial"/>
          <w:sz w:val="22"/>
          <w:szCs w:val="22"/>
        </w:rPr>
        <w:t xml:space="preserve"> (or </w:t>
      </w:r>
      <w:r w:rsidR="009871D0">
        <w:rPr>
          <w:rFonts w:ascii="Arial" w:hAnsi="Arial" w:cs="Arial"/>
          <w:sz w:val="22"/>
          <w:szCs w:val="22"/>
        </w:rPr>
        <w:t>Lisa</w:t>
      </w:r>
      <w:r>
        <w:rPr>
          <w:rFonts w:ascii="Arial" w:hAnsi="Arial" w:cs="Arial"/>
          <w:sz w:val="22"/>
          <w:szCs w:val="22"/>
        </w:rPr>
        <w:t xml:space="preserve">) speak to other staff members separately to inform them of the situation and offer support if it is required.  </w:t>
      </w:r>
      <w:r w:rsidR="009871D0">
        <w:rPr>
          <w:rFonts w:ascii="Arial" w:hAnsi="Arial" w:cs="Arial"/>
          <w:sz w:val="22"/>
          <w:szCs w:val="22"/>
        </w:rPr>
        <w:t>Kirsty</w:t>
      </w:r>
      <w:r>
        <w:rPr>
          <w:rFonts w:ascii="Arial" w:hAnsi="Arial" w:cs="Arial"/>
          <w:sz w:val="22"/>
          <w:szCs w:val="22"/>
        </w:rPr>
        <w:t xml:space="preserve"> observed by Tr</w:t>
      </w:r>
      <w:r w:rsidR="009871D0">
        <w:rPr>
          <w:rFonts w:ascii="Arial" w:hAnsi="Arial" w:cs="Arial"/>
          <w:sz w:val="22"/>
          <w:szCs w:val="22"/>
        </w:rPr>
        <w:t>acy</w:t>
      </w:r>
      <w:r>
        <w:rPr>
          <w:rFonts w:ascii="Arial" w:hAnsi="Arial" w:cs="Arial"/>
          <w:sz w:val="22"/>
          <w:szCs w:val="22"/>
        </w:rPr>
        <w:t xml:space="preserve"> (or </w:t>
      </w:r>
      <w:r w:rsidR="009871D0">
        <w:rPr>
          <w:rFonts w:ascii="Arial" w:hAnsi="Arial" w:cs="Arial"/>
          <w:sz w:val="22"/>
          <w:szCs w:val="22"/>
        </w:rPr>
        <w:t>Lisa</w:t>
      </w:r>
      <w:r>
        <w:rPr>
          <w:rFonts w:ascii="Arial" w:hAnsi="Arial" w:cs="Arial"/>
          <w:sz w:val="22"/>
          <w:szCs w:val="22"/>
        </w:rPr>
        <w:t xml:space="preserve">) takes a private statement </w:t>
      </w:r>
    </w:p>
    <w:p w14:paraId="7DE6E621" w14:textId="77777777" w:rsidR="009F7F0C" w:rsidRDefault="009F7F0C" w:rsidP="009F7F0C">
      <w:pPr>
        <w:pStyle w:val="ListParagraph"/>
        <w:rPr>
          <w:rFonts w:ascii="Arial" w:hAnsi="Arial" w:cs="Arial"/>
          <w:sz w:val="22"/>
          <w:szCs w:val="22"/>
        </w:rPr>
      </w:pPr>
    </w:p>
    <w:p w14:paraId="1E1788A9" w14:textId="77777777" w:rsidR="009F7F0C" w:rsidRDefault="009F7F0C" w:rsidP="009F7F0C">
      <w:pPr>
        <w:spacing w:line="360" w:lineRule="auto"/>
        <w:ind w:left="786"/>
        <w:rPr>
          <w:rFonts w:ascii="Arial" w:hAnsi="Arial" w:cs="Arial"/>
          <w:sz w:val="22"/>
          <w:szCs w:val="22"/>
        </w:rPr>
      </w:pPr>
    </w:p>
    <w:p w14:paraId="07E27ADD" w14:textId="77777777" w:rsidR="009F7F0C" w:rsidRDefault="009F7F0C" w:rsidP="009F7F0C">
      <w:pPr>
        <w:spacing w:line="360" w:lineRule="auto"/>
        <w:ind w:left="786"/>
        <w:rPr>
          <w:rFonts w:ascii="Arial" w:hAnsi="Arial" w:cs="Arial"/>
          <w:sz w:val="22"/>
          <w:szCs w:val="22"/>
        </w:rPr>
      </w:pPr>
    </w:p>
    <w:p w14:paraId="16901DFF" w14:textId="77777777" w:rsidR="007C7B13" w:rsidRDefault="00A24D82" w:rsidP="009F7F0C">
      <w:pPr>
        <w:spacing w:line="360" w:lineRule="auto"/>
        <w:ind w:left="786"/>
        <w:rPr>
          <w:rFonts w:ascii="Arial" w:hAnsi="Arial" w:cs="Arial"/>
          <w:sz w:val="22"/>
          <w:szCs w:val="22"/>
        </w:rPr>
      </w:pPr>
      <w:r>
        <w:rPr>
          <w:rFonts w:ascii="Arial" w:hAnsi="Arial" w:cs="Arial"/>
          <w:sz w:val="22"/>
          <w:szCs w:val="22"/>
        </w:rPr>
        <w:lastRenderedPageBreak/>
        <w:t>from each staff member around the events that occurred before, during and after the time of the alleged incident.  This is dated and signed</w:t>
      </w:r>
      <w:r w:rsidR="00265618">
        <w:rPr>
          <w:rFonts w:ascii="Arial" w:hAnsi="Arial" w:cs="Arial"/>
          <w:sz w:val="22"/>
          <w:szCs w:val="22"/>
        </w:rPr>
        <w:t xml:space="preserve"> and added to the secure file</w:t>
      </w:r>
      <w:r>
        <w:rPr>
          <w:rFonts w:ascii="Arial" w:hAnsi="Arial" w:cs="Arial"/>
          <w:sz w:val="22"/>
          <w:szCs w:val="22"/>
        </w:rPr>
        <w:t>.</w:t>
      </w:r>
    </w:p>
    <w:p w14:paraId="31DB6B79" w14:textId="77777777" w:rsidR="007C7B13" w:rsidRDefault="00A24D82" w:rsidP="007C7B13">
      <w:pPr>
        <w:numPr>
          <w:ilvl w:val="0"/>
          <w:numId w:val="8"/>
        </w:numPr>
        <w:spacing w:line="360" w:lineRule="auto"/>
        <w:rPr>
          <w:rFonts w:ascii="Arial" w:hAnsi="Arial" w:cs="Arial"/>
          <w:sz w:val="22"/>
          <w:szCs w:val="22"/>
        </w:rPr>
      </w:pPr>
      <w:r>
        <w:rPr>
          <w:rFonts w:ascii="Arial" w:hAnsi="Arial" w:cs="Arial"/>
          <w:sz w:val="22"/>
          <w:szCs w:val="22"/>
        </w:rPr>
        <w:t>Kirsty and Tr</w:t>
      </w:r>
      <w:r w:rsidR="009871D0">
        <w:rPr>
          <w:rFonts w:ascii="Arial" w:hAnsi="Arial" w:cs="Arial"/>
          <w:sz w:val="22"/>
          <w:szCs w:val="22"/>
        </w:rPr>
        <w:t>acy</w:t>
      </w:r>
      <w:r>
        <w:rPr>
          <w:rFonts w:ascii="Arial" w:hAnsi="Arial" w:cs="Arial"/>
          <w:sz w:val="22"/>
          <w:szCs w:val="22"/>
        </w:rPr>
        <w:t xml:space="preserve"> (or </w:t>
      </w:r>
      <w:r w:rsidR="009871D0">
        <w:rPr>
          <w:rFonts w:ascii="Arial" w:hAnsi="Arial" w:cs="Arial"/>
          <w:sz w:val="22"/>
          <w:szCs w:val="22"/>
        </w:rPr>
        <w:t>Lisa</w:t>
      </w:r>
      <w:r>
        <w:rPr>
          <w:rFonts w:ascii="Arial" w:hAnsi="Arial" w:cs="Arial"/>
          <w:sz w:val="22"/>
          <w:szCs w:val="22"/>
        </w:rPr>
        <w:t>) visit the staff member against whom the allegation was made take a signed and dated statement without offering any information form previously noted stat</w:t>
      </w:r>
      <w:r w:rsidR="00265618">
        <w:rPr>
          <w:rFonts w:ascii="Arial" w:hAnsi="Arial" w:cs="Arial"/>
          <w:sz w:val="22"/>
          <w:szCs w:val="22"/>
        </w:rPr>
        <w:t>ements from other staff members.  This is also added to investigation file.</w:t>
      </w:r>
    </w:p>
    <w:p w14:paraId="49B6BE66" w14:textId="77777777" w:rsidR="00DB6AA8" w:rsidRDefault="00DB6AA8" w:rsidP="00DB6AA8">
      <w:pPr>
        <w:spacing w:line="360" w:lineRule="auto"/>
        <w:rPr>
          <w:rFonts w:ascii="Arial" w:hAnsi="Arial" w:cs="Arial"/>
          <w:sz w:val="22"/>
          <w:szCs w:val="22"/>
        </w:rPr>
      </w:pPr>
    </w:p>
    <w:p w14:paraId="02B326CD" w14:textId="77777777" w:rsidR="00B06B5D" w:rsidRPr="006B04D6" w:rsidRDefault="00DB6AA8" w:rsidP="00B06B5D">
      <w:pPr>
        <w:spacing w:line="360" w:lineRule="auto"/>
        <w:rPr>
          <w:rFonts w:ascii="Arial" w:hAnsi="Arial" w:cs="Arial"/>
          <w:sz w:val="22"/>
          <w:szCs w:val="22"/>
        </w:rPr>
      </w:pPr>
      <w:r>
        <w:rPr>
          <w:rFonts w:ascii="Arial" w:hAnsi="Arial" w:cs="Arial"/>
          <w:sz w:val="22"/>
          <w:szCs w:val="22"/>
        </w:rPr>
        <w:t xml:space="preserve">The setting co-operates with Children’s Services, the DO and the police if relevant fully and respectfully </w:t>
      </w:r>
      <w:r w:rsidR="009871D0">
        <w:rPr>
          <w:rFonts w:ascii="Arial" w:hAnsi="Arial" w:cs="Arial"/>
          <w:sz w:val="22"/>
          <w:szCs w:val="22"/>
        </w:rPr>
        <w:t>always</w:t>
      </w:r>
      <w:r>
        <w:rPr>
          <w:rFonts w:ascii="Arial" w:hAnsi="Arial" w:cs="Arial"/>
          <w:sz w:val="22"/>
          <w:szCs w:val="22"/>
        </w:rPr>
        <w:t xml:space="preserve"> throughout the investigation.</w:t>
      </w:r>
    </w:p>
    <w:p w14:paraId="2DE42E7C" w14:textId="77777777" w:rsidR="00B06B5D" w:rsidRDefault="00B06B5D" w:rsidP="00B06B5D">
      <w:pPr>
        <w:spacing w:line="360" w:lineRule="auto"/>
        <w:rPr>
          <w:rFonts w:ascii="Arial" w:hAnsi="Arial" w:cs="Arial"/>
          <w:i/>
          <w:sz w:val="22"/>
          <w:szCs w:val="22"/>
        </w:rPr>
      </w:pPr>
    </w:p>
    <w:p w14:paraId="25D824BE" w14:textId="77777777" w:rsidR="00B06B5D" w:rsidRDefault="00B06B5D" w:rsidP="00B06B5D">
      <w:pPr>
        <w:spacing w:line="360" w:lineRule="auto"/>
        <w:rPr>
          <w:rFonts w:ascii="Arial" w:hAnsi="Arial" w:cs="Arial"/>
          <w:i/>
          <w:sz w:val="22"/>
          <w:szCs w:val="22"/>
        </w:rPr>
      </w:pPr>
      <w:r>
        <w:rPr>
          <w:rFonts w:ascii="Arial" w:hAnsi="Arial" w:cs="Arial"/>
          <w:i/>
          <w:sz w:val="22"/>
          <w:szCs w:val="22"/>
        </w:rPr>
        <w:t>Disciplinary action</w:t>
      </w:r>
    </w:p>
    <w:p w14:paraId="70064165" w14:textId="77777777" w:rsidR="00B06B5D" w:rsidRDefault="00B06B5D" w:rsidP="00B06B5D">
      <w:pPr>
        <w:numPr>
          <w:ilvl w:val="0"/>
          <w:numId w:val="14"/>
        </w:numPr>
        <w:spacing w:line="360" w:lineRule="auto"/>
        <w:rPr>
          <w:rFonts w:ascii="Arial" w:hAnsi="Arial" w:cs="Arial"/>
          <w:sz w:val="22"/>
          <w:szCs w:val="22"/>
        </w:rPr>
      </w:pPr>
      <w:r>
        <w:rPr>
          <w:rFonts w:ascii="Arial" w:hAnsi="Arial" w:cs="Arial"/>
          <w:sz w:val="22"/>
          <w:szCs w:val="22"/>
        </w:rPr>
        <w:t>Where a member of staff or a volunteer is dismissed from the setting because of misconduct relating to a child, we notify the Independent Barring Board administrators so that the name may be included on the Protection of Children and Vulnerable Adults Barred List.</w:t>
      </w:r>
    </w:p>
    <w:p w14:paraId="3B07BE9F" w14:textId="77777777" w:rsidR="00B06B5D" w:rsidRPr="00E81B70" w:rsidRDefault="00B06B5D" w:rsidP="00B06B5D">
      <w:pPr>
        <w:pStyle w:val="Heading1"/>
        <w:spacing w:before="0" w:after="0" w:line="360" w:lineRule="auto"/>
        <w:rPr>
          <w:rFonts w:cs="Arial"/>
          <w:sz w:val="16"/>
          <w:szCs w:val="16"/>
          <w:highlight w:val="lightGray"/>
          <w:shd w:val="clear" w:color="auto" w:fill="FFFFFF"/>
        </w:rPr>
      </w:pPr>
    </w:p>
    <w:p w14:paraId="3328A836" w14:textId="77777777" w:rsidR="00B06B5D" w:rsidRDefault="00B06B5D" w:rsidP="00B06B5D">
      <w:pPr>
        <w:spacing w:line="360" w:lineRule="auto"/>
        <w:rPr>
          <w:rFonts w:ascii="Arial" w:hAnsi="Arial" w:cs="Arial"/>
          <w:i/>
          <w:sz w:val="22"/>
          <w:szCs w:val="22"/>
        </w:rPr>
      </w:pPr>
      <w:r>
        <w:rPr>
          <w:rFonts w:ascii="Arial" w:hAnsi="Arial" w:cs="Arial"/>
          <w:i/>
          <w:sz w:val="22"/>
          <w:szCs w:val="22"/>
        </w:rPr>
        <w:t>Training</w:t>
      </w:r>
    </w:p>
    <w:p w14:paraId="39CA0046" w14:textId="77777777" w:rsidR="00B06B5D" w:rsidRDefault="00B06B5D" w:rsidP="00B06B5D">
      <w:pPr>
        <w:numPr>
          <w:ilvl w:val="0"/>
          <w:numId w:val="14"/>
        </w:numPr>
        <w:spacing w:line="360" w:lineRule="auto"/>
        <w:rPr>
          <w:rFonts w:ascii="Arial" w:hAnsi="Arial" w:cs="Arial"/>
          <w:sz w:val="22"/>
          <w:szCs w:val="22"/>
        </w:rPr>
      </w:pPr>
      <w:r>
        <w:rPr>
          <w:rFonts w:ascii="Arial" w:hAnsi="Arial" w:cs="Arial"/>
          <w:sz w:val="22"/>
          <w:szCs w:val="22"/>
        </w:rPr>
        <w:t xml:space="preserve">We seek out </w:t>
      </w:r>
      <w:r w:rsidR="00227745">
        <w:rPr>
          <w:rFonts w:ascii="Arial" w:hAnsi="Arial" w:cs="Arial"/>
          <w:sz w:val="22"/>
          <w:szCs w:val="22"/>
        </w:rPr>
        <w:t xml:space="preserve">regular </w:t>
      </w:r>
      <w:r>
        <w:rPr>
          <w:rFonts w:ascii="Arial" w:hAnsi="Arial" w:cs="Arial"/>
          <w:sz w:val="22"/>
          <w:szCs w:val="22"/>
        </w:rPr>
        <w:t xml:space="preserve">training </w:t>
      </w:r>
      <w:r w:rsidR="00227745">
        <w:rPr>
          <w:rFonts w:ascii="Arial" w:hAnsi="Arial" w:cs="Arial"/>
          <w:sz w:val="22"/>
          <w:szCs w:val="22"/>
        </w:rPr>
        <w:t xml:space="preserve">and knowledge refreshment </w:t>
      </w:r>
      <w:r>
        <w:rPr>
          <w:rFonts w:ascii="Arial" w:hAnsi="Arial" w:cs="Arial"/>
          <w:sz w:val="22"/>
          <w:szCs w:val="22"/>
        </w:rPr>
        <w:t xml:space="preserve">opportunities for all adults involved in the setting to ensure that they </w:t>
      </w:r>
      <w:r w:rsidR="009871D0">
        <w:rPr>
          <w:rFonts w:ascii="Arial" w:hAnsi="Arial" w:cs="Arial"/>
          <w:sz w:val="22"/>
          <w:szCs w:val="22"/>
        </w:rPr>
        <w:t>can</w:t>
      </w:r>
      <w:r>
        <w:rPr>
          <w:rFonts w:ascii="Arial" w:hAnsi="Arial" w:cs="Arial"/>
          <w:sz w:val="22"/>
          <w:szCs w:val="22"/>
        </w:rPr>
        <w:t xml:space="preserve"> recognise the signs and signals of possible physical abuse, emotional abuse, sexual abuse and neglect and that they are aware of the local authority guidelines for making referrals. </w:t>
      </w:r>
    </w:p>
    <w:p w14:paraId="15796369" w14:textId="77777777" w:rsidR="00232529" w:rsidRPr="00FD5BDE" w:rsidRDefault="00B06B5D" w:rsidP="00B06B5D">
      <w:pPr>
        <w:numPr>
          <w:ilvl w:val="0"/>
          <w:numId w:val="14"/>
        </w:numPr>
        <w:spacing w:line="360" w:lineRule="auto"/>
        <w:rPr>
          <w:rFonts w:ascii="Arial" w:hAnsi="Arial" w:cs="Arial"/>
          <w:sz w:val="22"/>
          <w:szCs w:val="22"/>
        </w:rPr>
      </w:pPr>
      <w:r>
        <w:rPr>
          <w:rFonts w:ascii="Arial" w:hAnsi="Arial" w:cs="Arial"/>
          <w:sz w:val="22"/>
          <w:szCs w:val="22"/>
        </w:rPr>
        <w:t>We ensure that all staff know the procedures for reporting and recording their concerns in the setting.</w:t>
      </w:r>
    </w:p>
    <w:p w14:paraId="6CE76EC9" w14:textId="77777777" w:rsidR="00232529" w:rsidRDefault="00232529" w:rsidP="00B06B5D">
      <w:pPr>
        <w:spacing w:line="360" w:lineRule="auto"/>
        <w:rPr>
          <w:rFonts w:ascii="Arial" w:hAnsi="Arial" w:cs="Arial"/>
          <w:i/>
          <w:sz w:val="22"/>
          <w:szCs w:val="22"/>
        </w:rPr>
      </w:pPr>
    </w:p>
    <w:p w14:paraId="05920557" w14:textId="77777777" w:rsidR="00B06B5D" w:rsidRDefault="00B06B5D" w:rsidP="00B06B5D">
      <w:pPr>
        <w:spacing w:line="360" w:lineRule="auto"/>
        <w:rPr>
          <w:rFonts w:ascii="Arial" w:hAnsi="Arial" w:cs="Arial"/>
          <w:i/>
          <w:sz w:val="22"/>
          <w:szCs w:val="22"/>
        </w:rPr>
      </w:pPr>
      <w:r>
        <w:rPr>
          <w:rFonts w:ascii="Arial" w:hAnsi="Arial" w:cs="Arial"/>
          <w:i/>
          <w:sz w:val="22"/>
          <w:szCs w:val="22"/>
        </w:rPr>
        <w:t>Planning</w:t>
      </w:r>
    </w:p>
    <w:p w14:paraId="4DE398DF" w14:textId="77777777" w:rsidR="007668D0" w:rsidRPr="001A43E9" w:rsidRDefault="004C006E" w:rsidP="001E637F">
      <w:pPr>
        <w:numPr>
          <w:ilvl w:val="0"/>
          <w:numId w:val="15"/>
        </w:numPr>
        <w:spacing w:line="360" w:lineRule="auto"/>
        <w:rPr>
          <w:rFonts w:ascii="Arial" w:hAnsi="Arial" w:cs="Arial"/>
          <w:i/>
          <w:sz w:val="22"/>
          <w:szCs w:val="22"/>
        </w:rPr>
      </w:pPr>
      <w:r w:rsidRPr="001A43E9">
        <w:rPr>
          <w:rFonts w:ascii="Arial" w:hAnsi="Arial" w:cs="Arial"/>
          <w:sz w:val="22"/>
          <w:szCs w:val="22"/>
        </w:rPr>
        <w:t>The layout of the room</w:t>
      </w:r>
      <w:r w:rsidR="00B06B5D" w:rsidRPr="001A43E9">
        <w:rPr>
          <w:rFonts w:ascii="Arial" w:hAnsi="Arial" w:cs="Arial"/>
          <w:sz w:val="22"/>
          <w:szCs w:val="22"/>
        </w:rPr>
        <w:t xml:space="preserve"> allows for constant supervision. No </w:t>
      </w:r>
      <w:r w:rsidRPr="001A43E9">
        <w:rPr>
          <w:rFonts w:ascii="Arial" w:hAnsi="Arial" w:cs="Arial"/>
          <w:sz w:val="22"/>
          <w:szCs w:val="22"/>
        </w:rPr>
        <w:t xml:space="preserve">staff member or volunteer </w:t>
      </w:r>
      <w:r w:rsidR="009871D0" w:rsidRPr="001A43E9">
        <w:rPr>
          <w:rFonts w:ascii="Arial" w:hAnsi="Arial" w:cs="Arial"/>
          <w:sz w:val="22"/>
          <w:szCs w:val="22"/>
        </w:rPr>
        <w:t>can</w:t>
      </w:r>
      <w:r w:rsidRPr="001A43E9">
        <w:rPr>
          <w:rFonts w:ascii="Arial" w:hAnsi="Arial" w:cs="Arial"/>
          <w:sz w:val="22"/>
          <w:szCs w:val="22"/>
        </w:rPr>
        <w:t xml:space="preserve"> take a child to the bathroom or is left alone</w:t>
      </w:r>
      <w:r w:rsidR="00B06B5D" w:rsidRPr="001A43E9">
        <w:rPr>
          <w:rFonts w:ascii="Arial" w:hAnsi="Arial" w:cs="Arial"/>
          <w:sz w:val="22"/>
          <w:szCs w:val="22"/>
        </w:rPr>
        <w:t xml:space="preserve"> with </w:t>
      </w:r>
      <w:r w:rsidRPr="001A43E9">
        <w:rPr>
          <w:rFonts w:ascii="Arial" w:hAnsi="Arial" w:cs="Arial"/>
          <w:sz w:val="22"/>
          <w:szCs w:val="22"/>
        </w:rPr>
        <w:t xml:space="preserve">a child on a one-to-one basis without being visible to others unless they have received and shown evidence of a fully enhanced CRB disclosure. </w:t>
      </w:r>
    </w:p>
    <w:p w14:paraId="2F6C7AAE" w14:textId="77777777" w:rsidR="007668D0" w:rsidRDefault="007668D0" w:rsidP="00B06B5D">
      <w:pPr>
        <w:spacing w:line="360" w:lineRule="auto"/>
        <w:rPr>
          <w:rFonts w:ascii="Arial" w:hAnsi="Arial" w:cs="Arial"/>
          <w:i/>
          <w:sz w:val="22"/>
          <w:szCs w:val="22"/>
        </w:rPr>
      </w:pPr>
    </w:p>
    <w:p w14:paraId="6FAB2C9D" w14:textId="77777777" w:rsidR="00B06B5D" w:rsidRDefault="00B06B5D" w:rsidP="00B06B5D">
      <w:pPr>
        <w:spacing w:line="360" w:lineRule="auto"/>
        <w:rPr>
          <w:rFonts w:ascii="Arial" w:hAnsi="Arial" w:cs="Arial"/>
          <w:i/>
          <w:sz w:val="22"/>
          <w:szCs w:val="22"/>
        </w:rPr>
      </w:pPr>
      <w:r>
        <w:rPr>
          <w:rFonts w:ascii="Arial" w:hAnsi="Arial" w:cs="Arial"/>
          <w:i/>
          <w:sz w:val="22"/>
          <w:szCs w:val="22"/>
        </w:rPr>
        <w:t>Curriculum</w:t>
      </w:r>
    </w:p>
    <w:p w14:paraId="14DB8736" w14:textId="77777777" w:rsidR="00B06B5D" w:rsidRDefault="00B06B5D" w:rsidP="00B06B5D">
      <w:pPr>
        <w:numPr>
          <w:ilvl w:val="0"/>
          <w:numId w:val="15"/>
        </w:numPr>
        <w:spacing w:line="360" w:lineRule="auto"/>
        <w:rPr>
          <w:rFonts w:ascii="Arial" w:hAnsi="Arial" w:cs="Arial"/>
          <w:sz w:val="22"/>
          <w:szCs w:val="22"/>
        </w:rPr>
      </w:pPr>
      <w:r>
        <w:rPr>
          <w:rFonts w:ascii="Arial" w:hAnsi="Arial" w:cs="Arial"/>
          <w:sz w:val="22"/>
          <w:szCs w:val="22"/>
        </w:rPr>
        <w:t xml:space="preserve">We introduce key elements of keeping children safe into our programme to promote the personal, social and emotional development of all children, so that they may grow to be </w:t>
      </w:r>
      <w:r>
        <w:rPr>
          <w:rFonts w:ascii="Arial" w:hAnsi="Arial" w:cs="Arial"/>
          <w:i/>
          <w:sz w:val="22"/>
          <w:szCs w:val="22"/>
        </w:rPr>
        <w:t>strong, resilient and listened to</w:t>
      </w:r>
      <w:r>
        <w:rPr>
          <w:rFonts w:ascii="Arial" w:hAnsi="Arial" w:cs="Arial"/>
          <w:sz w:val="22"/>
          <w:szCs w:val="22"/>
        </w:rPr>
        <w:t xml:space="preserve"> and that they develop an understanding of why and how to keep safe.</w:t>
      </w:r>
    </w:p>
    <w:p w14:paraId="44DEE5FA" w14:textId="77777777" w:rsidR="00B06B5D" w:rsidRDefault="00B06B5D" w:rsidP="00B06B5D">
      <w:pPr>
        <w:numPr>
          <w:ilvl w:val="0"/>
          <w:numId w:val="15"/>
        </w:numPr>
        <w:spacing w:line="360" w:lineRule="auto"/>
        <w:rPr>
          <w:rFonts w:ascii="Arial" w:hAnsi="Arial" w:cs="Arial"/>
          <w:sz w:val="22"/>
          <w:szCs w:val="22"/>
        </w:rPr>
      </w:pPr>
      <w:r>
        <w:rPr>
          <w:rFonts w:ascii="Arial" w:hAnsi="Arial" w:cs="Arial"/>
          <w:sz w:val="22"/>
          <w:szCs w:val="22"/>
        </w:rPr>
        <w:t>We create within the setting a culture of value and respect for the individual, having positive regard for children's heritage arising from their colour, ethnicity, languages spoken at home, cultural and social background.</w:t>
      </w:r>
    </w:p>
    <w:p w14:paraId="36298CF9" w14:textId="77777777" w:rsidR="00B06B5D" w:rsidRPr="007668D0" w:rsidRDefault="00B06B5D" w:rsidP="00B06B5D">
      <w:pPr>
        <w:numPr>
          <w:ilvl w:val="0"/>
          <w:numId w:val="15"/>
        </w:numPr>
        <w:spacing w:line="360" w:lineRule="auto"/>
        <w:rPr>
          <w:rFonts w:ascii="Arial" w:hAnsi="Arial" w:cs="Arial"/>
          <w:b/>
          <w:sz w:val="22"/>
          <w:szCs w:val="22"/>
        </w:rPr>
      </w:pPr>
      <w:r>
        <w:rPr>
          <w:rFonts w:ascii="Arial" w:hAnsi="Arial" w:cs="Arial"/>
          <w:sz w:val="22"/>
          <w:szCs w:val="22"/>
        </w:rPr>
        <w:t>We ensure that this is carried out in a way that is developmentally appropriate for the children.</w:t>
      </w:r>
    </w:p>
    <w:p w14:paraId="73120E89" w14:textId="77777777" w:rsidR="007668D0" w:rsidRDefault="007668D0" w:rsidP="007668D0">
      <w:pPr>
        <w:spacing w:line="360" w:lineRule="auto"/>
        <w:ind w:left="360"/>
        <w:rPr>
          <w:rFonts w:ascii="Arial" w:hAnsi="Arial" w:cs="Arial"/>
          <w:b/>
          <w:sz w:val="22"/>
          <w:szCs w:val="22"/>
        </w:rPr>
      </w:pPr>
    </w:p>
    <w:p w14:paraId="16C4950F" w14:textId="77777777" w:rsidR="00B06B5D" w:rsidRDefault="00B06B5D" w:rsidP="00B06B5D">
      <w:pPr>
        <w:spacing w:line="360" w:lineRule="auto"/>
        <w:rPr>
          <w:rFonts w:ascii="Arial" w:hAnsi="Arial" w:cs="Arial"/>
          <w:i/>
          <w:sz w:val="22"/>
          <w:szCs w:val="22"/>
        </w:rPr>
      </w:pPr>
      <w:r>
        <w:rPr>
          <w:rFonts w:ascii="Arial" w:hAnsi="Arial" w:cs="Arial"/>
          <w:i/>
          <w:sz w:val="22"/>
          <w:szCs w:val="22"/>
        </w:rPr>
        <w:t>Confidentiality</w:t>
      </w:r>
    </w:p>
    <w:p w14:paraId="0E971A86"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 xml:space="preserve">All suspicions and investigations are kept confidential and shared only with those who need to know.  Any information is shared under the guidance of the Local Safeguarding Children Board. </w:t>
      </w:r>
    </w:p>
    <w:p w14:paraId="55E13163" w14:textId="77777777" w:rsidR="009F7F0C" w:rsidRDefault="009F7F0C" w:rsidP="009F7F0C">
      <w:pPr>
        <w:spacing w:line="360" w:lineRule="auto"/>
        <w:rPr>
          <w:rFonts w:ascii="Arial" w:hAnsi="Arial" w:cs="Arial"/>
          <w:sz w:val="22"/>
          <w:szCs w:val="22"/>
        </w:rPr>
      </w:pPr>
    </w:p>
    <w:p w14:paraId="3B309156" w14:textId="77777777" w:rsidR="009F7F0C" w:rsidRDefault="009F7F0C" w:rsidP="009F7F0C">
      <w:pPr>
        <w:spacing w:line="360" w:lineRule="auto"/>
        <w:rPr>
          <w:rFonts w:ascii="Arial" w:hAnsi="Arial" w:cs="Arial"/>
          <w:sz w:val="22"/>
          <w:szCs w:val="22"/>
        </w:rPr>
      </w:pPr>
    </w:p>
    <w:p w14:paraId="51445912" w14:textId="77777777" w:rsidR="009F7F0C" w:rsidRDefault="009F7F0C" w:rsidP="009F7F0C">
      <w:pPr>
        <w:spacing w:line="360" w:lineRule="auto"/>
        <w:rPr>
          <w:rFonts w:ascii="Arial" w:hAnsi="Arial" w:cs="Arial"/>
          <w:sz w:val="22"/>
          <w:szCs w:val="22"/>
        </w:rPr>
      </w:pPr>
    </w:p>
    <w:p w14:paraId="4619F6A8" w14:textId="77777777" w:rsidR="00B06B5D" w:rsidRPr="003A075D" w:rsidRDefault="00B06B5D" w:rsidP="00B06B5D">
      <w:pPr>
        <w:spacing w:line="360" w:lineRule="auto"/>
        <w:rPr>
          <w:rFonts w:ascii="Arial" w:hAnsi="Arial" w:cs="Arial"/>
          <w:i/>
          <w:sz w:val="16"/>
          <w:szCs w:val="16"/>
        </w:rPr>
      </w:pPr>
    </w:p>
    <w:p w14:paraId="6D18732E" w14:textId="77777777" w:rsidR="00B06B5D" w:rsidRDefault="00B06B5D" w:rsidP="00B06B5D">
      <w:pPr>
        <w:spacing w:line="360" w:lineRule="auto"/>
        <w:rPr>
          <w:rFonts w:ascii="Arial" w:hAnsi="Arial" w:cs="Arial"/>
          <w:i/>
          <w:sz w:val="22"/>
          <w:szCs w:val="22"/>
        </w:rPr>
      </w:pPr>
      <w:r>
        <w:rPr>
          <w:rFonts w:ascii="Arial" w:hAnsi="Arial" w:cs="Arial"/>
          <w:i/>
          <w:sz w:val="22"/>
          <w:szCs w:val="22"/>
        </w:rPr>
        <w:t>Support to families</w:t>
      </w:r>
    </w:p>
    <w:p w14:paraId="5E0797FB"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We believe in building trusting and supportive relationships with families, staff and volunteers in the group.</w:t>
      </w:r>
    </w:p>
    <w:p w14:paraId="645E6427"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 xml:space="preserve">We make clear to parents our role and responsibilities in relation to child protection, such as for the reporting of concerns, providing information, monitoring of the child, and liaising </w:t>
      </w:r>
      <w:r w:rsidR="009871D0">
        <w:rPr>
          <w:rFonts w:ascii="Arial" w:hAnsi="Arial" w:cs="Arial"/>
          <w:sz w:val="22"/>
          <w:szCs w:val="22"/>
        </w:rPr>
        <w:t>always</w:t>
      </w:r>
      <w:r>
        <w:rPr>
          <w:rFonts w:ascii="Arial" w:hAnsi="Arial" w:cs="Arial"/>
          <w:sz w:val="22"/>
          <w:szCs w:val="22"/>
        </w:rPr>
        <w:t xml:space="preserve"> with the local children’s social care team.</w:t>
      </w:r>
    </w:p>
    <w:p w14:paraId="1435228F"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We will continue to welcome the child and the family whilst investigations are being made in relation to any alleged abuse.</w:t>
      </w:r>
    </w:p>
    <w:p w14:paraId="557B7B20"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 xml:space="preserve">We follow the Child Protection Plan as set by the child’s social care worker in relation to the setting's designated role and tasks in supporting that child and their family, </w:t>
      </w:r>
      <w:r w:rsidR="009871D0">
        <w:rPr>
          <w:rFonts w:ascii="Arial" w:hAnsi="Arial" w:cs="Arial"/>
          <w:sz w:val="22"/>
          <w:szCs w:val="22"/>
        </w:rPr>
        <w:t>after</w:t>
      </w:r>
      <w:r>
        <w:rPr>
          <w:rFonts w:ascii="Arial" w:hAnsi="Arial" w:cs="Arial"/>
          <w:sz w:val="22"/>
          <w:szCs w:val="22"/>
        </w:rPr>
        <w:t xml:space="preserve"> any investigation.</w:t>
      </w:r>
    </w:p>
    <w:p w14:paraId="7D2F56C9" w14:textId="77777777" w:rsidR="00B06B5D" w:rsidRDefault="00B06B5D" w:rsidP="00B06B5D">
      <w:pPr>
        <w:numPr>
          <w:ilvl w:val="0"/>
          <w:numId w:val="16"/>
        </w:numPr>
        <w:spacing w:line="360" w:lineRule="auto"/>
        <w:rPr>
          <w:rFonts w:ascii="Arial" w:hAnsi="Arial" w:cs="Arial"/>
          <w:sz w:val="22"/>
          <w:szCs w:val="22"/>
        </w:rPr>
      </w:pPr>
      <w:r>
        <w:rPr>
          <w:rFonts w:ascii="Arial" w:hAnsi="Arial" w:cs="Arial"/>
          <w:sz w:val="22"/>
          <w:szCs w:val="22"/>
        </w:rPr>
        <w:t xml:space="preserve">Confidential records kept on a child are shared with the child's parents or those who have parental responsibility for the child in accordance with the Confidentiality and Client Access to Records procedure and only if appropriate under the guidance of the </w:t>
      </w:r>
      <w:r w:rsidR="000E1B46">
        <w:rPr>
          <w:rFonts w:ascii="Arial" w:hAnsi="Arial" w:cs="Arial"/>
          <w:sz w:val="22"/>
          <w:szCs w:val="22"/>
        </w:rPr>
        <w:t>Northumberland</w:t>
      </w:r>
      <w:r>
        <w:rPr>
          <w:rFonts w:ascii="Arial" w:hAnsi="Arial" w:cs="Arial"/>
          <w:sz w:val="22"/>
          <w:szCs w:val="22"/>
        </w:rPr>
        <w:t xml:space="preserve"> Safeguarding Children Board.</w:t>
      </w:r>
    </w:p>
    <w:p w14:paraId="1C2146E5" w14:textId="77777777" w:rsidR="001015E7" w:rsidRDefault="001015E7" w:rsidP="001015E7">
      <w:pPr>
        <w:spacing w:line="360" w:lineRule="auto"/>
        <w:rPr>
          <w:rFonts w:ascii="Arial" w:hAnsi="Arial" w:cs="Arial"/>
          <w:sz w:val="22"/>
          <w:szCs w:val="22"/>
        </w:rPr>
      </w:pPr>
    </w:p>
    <w:p w14:paraId="43A98BFE" w14:textId="77777777" w:rsidR="001015E7" w:rsidRDefault="001015E7" w:rsidP="001015E7">
      <w:pPr>
        <w:spacing w:line="360" w:lineRule="auto"/>
        <w:rPr>
          <w:rFonts w:ascii="Arial" w:hAnsi="Arial" w:cs="Arial"/>
          <w:sz w:val="22"/>
          <w:szCs w:val="22"/>
        </w:rPr>
      </w:pPr>
      <w:r w:rsidRPr="00FD5BDE">
        <w:rPr>
          <w:rFonts w:ascii="Arial" w:hAnsi="Arial" w:cs="Arial"/>
          <w:sz w:val="22"/>
          <w:szCs w:val="22"/>
        </w:rPr>
        <w:t>From the 1</w:t>
      </w:r>
      <w:r w:rsidRPr="00FD5BDE">
        <w:rPr>
          <w:rFonts w:ascii="Arial" w:hAnsi="Arial" w:cs="Arial"/>
          <w:sz w:val="22"/>
          <w:szCs w:val="22"/>
          <w:vertAlign w:val="superscript"/>
        </w:rPr>
        <w:t>st</w:t>
      </w:r>
      <w:r w:rsidRPr="00FD5BDE">
        <w:rPr>
          <w:rFonts w:ascii="Arial" w:hAnsi="Arial" w:cs="Arial"/>
          <w:sz w:val="22"/>
          <w:szCs w:val="22"/>
        </w:rPr>
        <w:t xml:space="preserve">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is known as the Prevent Duty</w:t>
      </w:r>
    </w:p>
    <w:p w14:paraId="5A6C7014" w14:textId="77777777" w:rsidR="00FD5BDE" w:rsidRDefault="00FD5BDE" w:rsidP="00FD5BDE">
      <w:pPr>
        <w:spacing w:line="360" w:lineRule="auto"/>
        <w:rPr>
          <w:rFonts w:ascii="Arial" w:hAnsi="Arial" w:cs="Arial"/>
          <w:sz w:val="22"/>
          <w:szCs w:val="22"/>
        </w:rPr>
      </w:pPr>
    </w:p>
    <w:p w14:paraId="0D14A32F" w14:textId="77777777" w:rsidR="00FD5BDE" w:rsidRDefault="00FD5BDE" w:rsidP="00FD5BDE">
      <w:pPr>
        <w:spacing w:line="360" w:lineRule="auto"/>
        <w:rPr>
          <w:rFonts w:ascii="Arial" w:hAnsi="Arial" w:cs="Arial"/>
        </w:rPr>
      </w:pPr>
      <w:r>
        <w:rPr>
          <w:rFonts w:ascii="Arial" w:hAnsi="Arial" w:cs="Arial"/>
        </w:rPr>
        <w:t>Here at Kiln Hill Pre-School we take safeguarding very seriously, therefore to ensure that we adhere to and achieve the Prevent Duty we will endeavour to:</w:t>
      </w:r>
    </w:p>
    <w:p w14:paraId="6BC4F579"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Provide appropriate training for staff where possible. Part of this training will enable staff to identify children who may be at risk of radicalisation.</w:t>
      </w:r>
    </w:p>
    <w:p w14:paraId="7E0A1405"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build the children’s resilience by promoting fundamental British values and enable them to challenge extremist views.</w:t>
      </w:r>
    </w:p>
    <w:p w14:paraId="63AF07C3"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assess the risk of children being drawn into terrorism, including support for extremist ideas that are part of the terrorist ideology.</w:t>
      </w:r>
    </w:p>
    <w:p w14:paraId="4CC9BF19" w14:textId="77777777" w:rsidR="007668D0" w:rsidRPr="001A43E9" w:rsidRDefault="00FD5BDE" w:rsidP="00C22480">
      <w:pPr>
        <w:pStyle w:val="ListParagraph"/>
        <w:numPr>
          <w:ilvl w:val="0"/>
          <w:numId w:val="23"/>
        </w:numPr>
        <w:spacing w:after="200" w:line="360" w:lineRule="auto"/>
        <w:rPr>
          <w:rFonts w:ascii="Arial" w:hAnsi="Arial" w:cs="Arial"/>
        </w:rPr>
      </w:pPr>
      <w:r w:rsidRPr="001A43E9">
        <w:rPr>
          <w:rFonts w:ascii="Arial" w:hAnsi="Arial" w:cs="Arial"/>
        </w:rPr>
        <w:t xml:space="preserve">We will ensure staff understand the </w:t>
      </w:r>
      <w:r w:rsidR="009871D0" w:rsidRPr="001A43E9">
        <w:rPr>
          <w:rFonts w:ascii="Arial" w:hAnsi="Arial" w:cs="Arial"/>
        </w:rPr>
        <w:t>risks,</w:t>
      </w:r>
      <w:r w:rsidRPr="001A43E9">
        <w:rPr>
          <w:rFonts w:ascii="Arial" w:hAnsi="Arial" w:cs="Arial"/>
        </w:rPr>
        <w:t xml:space="preserve"> so they can respond in an appropriate and proportionate way.</w:t>
      </w:r>
    </w:p>
    <w:p w14:paraId="72B4F433"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be aware of the online risk of radicalisation through the use of social media and the internet.</w:t>
      </w:r>
    </w:p>
    <w:p w14:paraId="23094BBB"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 xml:space="preserve"> As with managing our safeguarding risks, our staff will be alert to changes in children’s behaviour which could indicate that they may be in need of help or protection (children at risk of radicalisation may display different signs or may seek to hide their views). The key person approach means we already know our children well and so we will notice any changes in behaviour, demeanour or personality quickly.</w:t>
      </w:r>
    </w:p>
    <w:p w14:paraId="36AAFA82" w14:textId="77777777" w:rsidR="009F7F0C" w:rsidRPr="00B73974" w:rsidRDefault="00FD5BDE" w:rsidP="00F236D2">
      <w:pPr>
        <w:pStyle w:val="ListParagraph"/>
        <w:numPr>
          <w:ilvl w:val="0"/>
          <w:numId w:val="23"/>
        </w:numPr>
        <w:spacing w:after="200" w:line="360" w:lineRule="auto"/>
        <w:rPr>
          <w:rFonts w:ascii="Arial" w:hAnsi="Arial" w:cs="Arial"/>
        </w:rPr>
      </w:pPr>
      <w:r w:rsidRPr="00B73974">
        <w:rPr>
          <w:rFonts w:ascii="Arial" w:hAnsi="Arial" w:cs="Arial"/>
        </w:rPr>
        <w:lastRenderedPageBreak/>
        <w:t xml:space="preserve">We will not carry out unnecessary intrusion into family </w:t>
      </w:r>
      <w:r w:rsidR="009871D0" w:rsidRPr="00B73974">
        <w:rPr>
          <w:rFonts w:ascii="Arial" w:hAnsi="Arial" w:cs="Arial"/>
        </w:rPr>
        <w:t>life,</w:t>
      </w:r>
      <w:r w:rsidRPr="00B73974">
        <w:rPr>
          <w:rFonts w:ascii="Arial" w:hAnsi="Arial" w:cs="Arial"/>
        </w:rPr>
        <w:t xml:space="preserve"> but we will </w:t>
      </w:r>
      <w:r w:rsidR="009871D0" w:rsidRPr="00B73974">
        <w:rPr>
          <w:rFonts w:ascii="Arial" w:hAnsi="Arial" w:cs="Arial"/>
        </w:rPr>
        <w:t>act</w:t>
      </w:r>
      <w:r w:rsidRPr="00B73974">
        <w:rPr>
          <w:rFonts w:ascii="Arial" w:hAnsi="Arial" w:cs="Arial"/>
        </w:rPr>
        <w:t xml:space="preserve"> when we observe behaviour of concern. The key person approach means we already have a rapport </w:t>
      </w:r>
    </w:p>
    <w:p w14:paraId="58592232" w14:textId="77777777" w:rsidR="00FD5BDE" w:rsidRDefault="00FD5BDE" w:rsidP="001A43E9">
      <w:pPr>
        <w:pStyle w:val="ListParagraph"/>
        <w:spacing w:after="200" w:line="360" w:lineRule="auto"/>
        <w:rPr>
          <w:rFonts w:ascii="Arial" w:hAnsi="Arial" w:cs="Arial"/>
        </w:rPr>
      </w:pPr>
      <w:r>
        <w:rPr>
          <w:rFonts w:ascii="Arial" w:hAnsi="Arial" w:cs="Arial"/>
        </w:rPr>
        <w:t xml:space="preserve">with our families so we will notice any changes in behaviour, demeanour or personality quickly. </w:t>
      </w:r>
    </w:p>
    <w:p w14:paraId="6E81B140"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work in partnership with NSCB for guidance and support.</w:t>
      </w:r>
    </w:p>
    <w:p w14:paraId="0079E355"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build up an effective engagement with parents/carers and families (This is important as they are in a key person position to spot signs of radicalisation)</w:t>
      </w:r>
    </w:p>
    <w:p w14:paraId="5F12E9C0"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assist and advise families who raise concerns with us. It is important to assist and advise families who raise concerns and be able to point them in the right direction and the right support mechanisms.</w:t>
      </w:r>
    </w:p>
    <w:p w14:paraId="739E5B97" w14:textId="77777777" w:rsidR="00FD5BDE" w:rsidRDefault="00FD5BDE" w:rsidP="00FD5BDE">
      <w:pPr>
        <w:pStyle w:val="ListParagraph"/>
        <w:numPr>
          <w:ilvl w:val="0"/>
          <w:numId w:val="23"/>
        </w:numPr>
        <w:spacing w:after="200" w:line="360" w:lineRule="auto"/>
        <w:rPr>
          <w:rFonts w:ascii="Arial" w:hAnsi="Arial" w:cs="Arial"/>
        </w:rPr>
      </w:pPr>
      <w:r>
        <w:rPr>
          <w:rFonts w:ascii="Arial" w:hAnsi="Arial" w:cs="Arial"/>
        </w:rPr>
        <w:t>We will ensure that any resources used in the nursery are age appropriate for the children in our care and that our staff have the knowledge and confidence to use the resources effectively.</w:t>
      </w:r>
    </w:p>
    <w:p w14:paraId="1D2CAA4A" w14:textId="77777777" w:rsidR="00FD5BDE" w:rsidRPr="001E6F70" w:rsidRDefault="00FD5BDE" w:rsidP="001E6F70">
      <w:pPr>
        <w:pStyle w:val="ListParagraph"/>
        <w:spacing w:after="200" w:line="360" w:lineRule="auto"/>
        <w:ind w:left="360"/>
        <w:rPr>
          <w:rFonts w:ascii="Arial" w:hAnsi="Arial" w:cs="Arial"/>
        </w:rPr>
      </w:pPr>
      <w:r>
        <w:rPr>
          <w:rFonts w:ascii="Arial" w:hAnsi="Arial" w:cs="Arial"/>
        </w:rPr>
        <w:t xml:space="preserve">Where we feel that a vulnerable person is at serious threat of </w:t>
      </w:r>
      <w:r w:rsidR="001E6F70">
        <w:rPr>
          <w:rFonts w:ascii="Arial" w:hAnsi="Arial" w:cs="Arial"/>
        </w:rPr>
        <w:t xml:space="preserve">radicalisation through faith, violence, crime, terrorism or any other situation we will contact the relevant authorities for support and referral to professionals who are trained to help. In the case of a child we will </w:t>
      </w:r>
      <w:r w:rsidR="009871D0">
        <w:rPr>
          <w:rFonts w:ascii="Arial" w:hAnsi="Arial" w:cs="Arial"/>
        </w:rPr>
        <w:t>email: preventmailbox@northumbria.pnn.police.uk</w:t>
      </w:r>
      <w:r w:rsidR="001E6F70">
        <w:rPr>
          <w:rFonts w:ascii="Arial" w:hAnsi="Arial" w:cs="Arial"/>
        </w:rPr>
        <w:t xml:space="preserve">  If we have concerns about an adult we can contact the safeguarding service on 01670 622683.</w:t>
      </w:r>
    </w:p>
    <w:p w14:paraId="558DAB3A" w14:textId="77777777" w:rsidR="00B06B5D" w:rsidRDefault="00B06B5D" w:rsidP="00B06B5D">
      <w:pPr>
        <w:spacing w:line="360" w:lineRule="auto"/>
        <w:rPr>
          <w:rFonts w:ascii="Arial" w:hAnsi="Arial" w:cs="Arial"/>
          <w:sz w:val="22"/>
          <w:szCs w:val="22"/>
        </w:rPr>
      </w:pPr>
    </w:p>
    <w:p w14:paraId="36EEC1D0" w14:textId="77777777" w:rsidR="00B06B5D" w:rsidRDefault="00B06B5D" w:rsidP="00B06B5D">
      <w:pPr>
        <w:spacing w:line="360" w:lineRule="auto"/>
        <w:rPr>
          <w:rFonts w:ascii="Arial" w:hAnsi="Arial" w:cs="Arial"/>
          <w:b/>
          <w:sz w:val="22"/>
          <w:szCs w:val="22"/>
        </w:rPr>
      </w:pPr>
      <w:r>
        <w:rPr>
          <w:rFonts w:ascii="Arial" w:hAnsi="Arial" w:cs="Arial"/>
          <w:b/>
          <w:sz w:val="22"/>
          <w:szCs w:val="22"/>
        </w:rPr>
        <w:t>Legal framework</w:t>
      </w:r>
    </w:p>
    <w:p w14:paraId="008E1811" w14:textId="77777777" w:rsidR="00B73974" w:rsidRDefault="00B73974" w:rsidP="00B06B5D">
      <w:pPr>
        <w:spacing w:line="360" w:lineRule="auto"/>
        <w:rPr>
          <w:rFonts w:ascii="Arial" w:hAnsi="Arial" w:cs="Arial"/>
          <w:b/>
          <w:sz w:val="22"/>
          <w:szCs w:val="22"/>
        </w:rPr>
      </w:pPr>
    </w:p>
    <w:p w14:paraId="663DECEF" w14:textId="77777777" w:rsidR="00B06B5D" w:rsidRDefault="00B06B5D" w:rsidP="00B06B5D">
      <w:pPr>
        <w:pStyle w:val="Heading3"/>
        <w:spacing w:before="0" w:after="0" w:line="360" w:lineRule="auto"/>
        <w:rPr>
          <w:rFonts w:ascii="Arial" w:hAnsi="Arial" w:cs="Arial"/>
          <w:b w:val="0"/>
          <w:i/>
          <w:sz w:val="22"/>
          <w:szCs w:val="22"/>
        </w:rPr>
      </w:pPr>
      <w:r>
        <w:rPr>
          <w:rFonts w:ascii="Arial" w:hAnsi="Arial" w:cs="Arial"/>
          <w:b w:val="0"/>
          <w:i/>
          <w:sz w:val="22"/>
          <w:szCs w:val="22"/>
        </w:rPr>
        <w:t>Primary legislation</w:t>
      </w:r>
    </w:p>
    <w:p w14:paraId="70B785D5" w14:textId="77777777" w:rsidR="00B06B5D" w:rsidRDefault="00B06B5D" w:rsidP="00B06B5D">
      <w:pPr>
        <w:pStyle w:val="ListParagraph"/>
        <w:numPr>
          <w:ilvl w:val="0"/>
          <w:numId w:val="17"/>
        </w:numPr>
        <w:spacing w:line="360" w:lineRule="auto"/>
        <w:rPr>
          <w:rFonts w:ascii="Arial" w:hAnsi="Arial" w:cs="Arial"/>
          <w:color w:val="000000"/>
          <w:sz w:val="22"/>
          <w:szCs w:val="22"/>
        </w:rPr>
      </w:pPr>
      <w:r>
        <w:rPr>
          <w:rFonts w:ascii="Arial" w:hAnsi="Arial" w:cs="Arial"/>
          <w:color w:val="000000"/>
          <w:sz w:val="22"/>
          <w:szCs w:val="22"/>
        </w:rPr>
        <w:t>Children Act (1989 s47)</w:t>
      </w:r>
    </w:p>
    <w:p w14:paraId="4B962F18" w14:textId="77777777" w:rsidR="00B06B5D" w:rsidRDefault="00B06B5D" w:rsidP="00B06B5D">
      <w:pPr>
        <w:numPr>
          <w:ilvl w:val="0"/>
          <w:numId w:val="17"/>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Protection of Children Act (1999)</w:t>
      </w:r>
    </w:p>
    <w:p w14:paraId="5B998927" w14:textId="77777777" w:rsidR="00B06B5D" w:rsidRDefault="00B06B5D" w:rsidP="00B06B5D">
      <w:pPr>
        <w:numPr>
          <w:ilvl w:val="0"/>
          <w:numId w:val="17"/>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Data Protection Act (1998)</w:t>
      </w:r>
    </w:p>
    <w:p w14:paraId="2C2F8A6A" w14:textId="77777777" w:rsidR="00B06B5D" w:rsidRDefault="00B06B5D" w:rsidP="00B06B5D">
      <w:pPr>
        <w:numPr>
          <w:ilvl w:val="0"/>
          <w:numId w:val="17"/>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The Children Act (Every Child Matters) (2004)</w:t>
      </w:r>
    </w:p>
    <w:p w14:paraId="36DDD7E7" w14:textId="77777777" w:rsidR="00B06B5D" w:rsidRDefault="00B06B5D" w:rsidP="00B06B5D">
      <w:pPr>
        <w:numPr>
          <w:ilvl w:val="0"/>
          <w:numId w:val="17"/>
        </w:numPr>
        <w:spacing w:before="100" w:beforeAutospacing="1" w:after="100" w:afterAutospacing="1" w:line="360" w:lineRule="auto"/>
        <w:contextualSpacing/>
        <w:rPr>
          <w:rFonts w:ascii="Arial" w:eastAsia="Times New Roman" w:hAnsi="Arial" w:cs="Arial"/>
          <w:bCs/>
          <w:color w:val="000000"/>
          <w:sz w:val="22"/>
          <w:szCs w:val="22"/>
          <w:lang w:eastAsia="en-US"/>
        </w:rPr>
      </w:pPr>
      <w:r>
        <w:rPr>
          <w:rFonts w:ascii="Arial" w:eastAsia="Times New Roman" w:hAnsi="Arial" w:cs="Arial"/>
          <w:bCs/>
          <w:color w:val="000000"/>
          <w:sz w:val="22"/>
          <w:szCs w:val="22"/>
          <w:lang w:eastAsia="en-US"/>
        </w:rPr>
        <w:t>Safeguarding Vulnerable Groups Act (2006)</w:t>
      </w:r>
    </w:p>
    <w:p w14:paraId="77B0991F" w14:textId="77777777" w:rsidR="00B06B5D" w:rsidRDefault="00B06B5D" w:rsidP="00B06B5D">
      <w:pPr>
        <w:pStyle w:val="Heading3"/>
        <w:spacing w:before="0" w:after="0" w:line="360" w:lineRule="auto"/>
        <w:rPr>
          <w:rFonts w:ascii="Arial" w:hAnsi="Arial" w:cs="Arial"/>
          <w:b w:val="0"/>
          <w:i/>
          <w:sz w:val="22"/>
          <w:szCs w:val="22"/>
        </w:rPr>
      </w:pPr>
      <w:r>
        <w:rPr>
          <w:rFonts w:ascii="Arial" w:hAnsi="Arial" w:cs="Arial"/>
          <w:b w:val="0"/>
          <w:i/>
          <w:sz w:val="22"/>
          <w:szCs w:val="22"/>
        </w:rPr>
        <w:t>Secondary Legislation</w:t>
      </w:r>
    </w:p>
    <w:p w14:paraId="4CEF4328" w14:textId="77777777" w:rsidR="00B73974" w:rsidRPr="00B73974" w:rsidRDefault="00B73974" w:rsidP="00B73974"/>
    <w:p w14:paraId="11F029FB" w14:textId="77777777" w:rsidR="00B06B5D" w:rsidRDefault="00B06B5D" w:rsidP="00B06B5D">
      <w:pPr>
        <w:pStyle w:val="ListParagraph"/>
        <w:numPr>
          <w:ilvl w:val="0"/>
          <w:numId w:val="18"/>
        </w:numPr>
        <w:spacing w:line="360" w:lineRule="auto"/>
        <w:rPr>
          <w:rFonts w:ascii="Arial" w:hAnsi="Arial" w:cs="Arial"/>
          <w:color w:val="000000"/>
          <w:sz w:val="22"/>
          <w:szCs w:val="22"/>
        </w:rPr>
      </w:pPr>
      <w:r>
        <w:rPr>
          <w:rFonts w:ascii="Arial" w:hAnsi="Arial" w:cs="Arial"/>
          <w:color w:val="000000"/>
          <w:sz w:val="22"/>
          <w:szCs w:val="22"/>
        </w:rPr>
        <w:t>Sexual Offences Act (2003)</w:t>
      </w:r>
    </w:p>
    <w:p w14:paraId="45872A7F" w14:textId="77777777" w:rsidR="00B06B5D" w:rsidRDefault="00B06B5D" w:rsidP="00B06B5D">
      <w:pPr>
        <w:numPr>
          <w:ilvl w:val="0"/>
          <w:numId w:val="18"/>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Criminal Justice and Court Services Act (2000)</w:t>
      </w:r>
    </w:p>
    <w:p w14:paraId="6D761955" w14:textId="77777777" w:rsidR="00B06B5D" w:rsidRDefault="00B06B5D" w:rsidP="00B06B5D">
      <w:pPr>
        <w:numPr>
          <w:ilvl w:val="0"/>
          <w:numId w:val="18"/>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Human Rights Act (1999)</w:t>
      </w:r>
    </w:p>
    <w:p w14:paraId="66B6D1DB" w14:textId="77777777" w:rsidR="00B06B5D" w:rsidRDefault="00B06B5D" w:rsidP="00B06B5D">
      <w:pPr>
        <w:numPr>
          <w:ilvl w:val="0"/>
          <w:numId w:val="18"/>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Race Relations (Amendment) Act (2000)</w:t>
      </w:r>
    </w:p>
    <w:p w14:paraId="0E9DA1B1" w14:textId="77777777" w:rsidR="00B06B5D" w:rsidRDefault="00B06B5D" w:rsidP="00B06B5D">
      <w:pPr>
        <w:numPr>
          <w:ilvl w:val="0"/>
          <w:numId w:val="18"/>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Race Relations (Amendment) Act (1976) Regulations</w:t>
      </w:r>
    </w:p>
    <w:p w14:paraId="5050C2B0" w14:textId="77777777" w:rsidR="00B06B5D" w:rsidRDefault="005F4BA0" w:rsidP="00B06B5D">
      <w:pPr>
        <w:numPr>
          <w:ilvl w:val="0"/>
          <w:numId w:val="18"/>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 xml:space="preserve">The </w:t>
      </w:r>
      <w:r w:rsidR="00B06B5D">
        <w:rPr>
          <w:rFonts w:ascii="Arial" w:eastAsia="Times New Roman" w:hAnsi="Arial" w:cs="Arial"/>
          <w:color w:val="000000"/>
          <w:sz w:val="22"/>
          <w:szCs w:val="22"/>
          <w:lang w:eastAsia="en-US"/>
        </w:rPr>
        <w:t>Equalit</w:t>
      </w:r>
      <w:r>
        <w:rPr>
          <w:rFonts w:ascii="Arial" w:eastAsia="Times New Roman" w:hAnsi="Arial" w:cs="Arial"/>
          <w:color w:val="000000"/>
          <w:sz w:val="22"/>
          <w:szCs w:val="22"/>
          <w:lang w:eastAsia="en-US"/>
        </w:rPr>
        <w:t>y</w:t>
      </w:r>
      <w:r w:rsidR="00B06B5D">
        <w:rPr>
          <w:rFonts w:ascii="Arial" w:eastAsia="Times New Roman" w:hAnsi="Arial" w:cs="Arial"/>
          <w:color w:val="000000"/>
          <w:sz w:val="22"/>
          <w:szCs w:val="22"/>
          <w:lang w:eastAsia="en-US"/>
        </w:rPr>
        <w:t xml:space="preserve"> Act (20</w:t>
      </w:r>
      <w:r>
        <w:rPr>
          <w:rFonts w:ascii="Arial" w:eastAsia="Times New Roman" w:hAnsi="Arial" w:cs="Arial"/>
          <w:color w:val="000000"/>
          <w:sz w:val="22"/>
          <w:szCs w:val="22"/>
          <w:lang w:eastAsia="en-US"/>
        </w:rPr>
        <w:t>10</w:t>
      </w:r>
      <w:r w:rsidR="00B06B5D">
        <w:rPr>
          <w:rFonts w:ascii="Arial" w:eastAsia="Times New Roman" w:hAnsi="Arial" w:cs="Arial"/>
          <w:color w:val="000000"/>
          <w:sz w:val="22"/>
          <w:szCs w:val="22"/>
          <w:lang w:eastAsia="en-US"/>
        </w:rPr>
        <w:t>)</w:t>
      </w:r>
    </w:p>
    <w:p w14:paraId="4549CD67" w14:textId="77777777" w:rsidR="00B06B5D" w:rsidRDefault="00B06B5D" w:rsidP="00B06B5D">
      <w:pPr>
        <w:numPr>
          <w:ilvl w:val="0"/>
          <w:numId w:val="18"/>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color w:val="000000"/>
          <w:sz w:val="22"/>
          <w:szCs w:val="22"/>
          <w:lang w:eastAsia="en-US"/>
        </w:rPr>
        <w:t>Data Protection Act (1998)</w:t>
      </w:r>
      <w:r>
        <w:rPr>
          <w:rFonts w:ascii="Arial" w:eastAsia="Times New Roman" w:hAnsi="Arial" w:cs="Arial"/>
          <w:sz w:val="22"/>
          <w:szCs w:val="22"/>
          <w:lang w:eastAsia="en-US"/>
        </w:rPr>
        <w:t xml:space="preserve"> </w:t>
      </w:r>
      <w:r w:rsidR="009871D0">
        <w:rPr>
          <w:rFonts w:ascii="Arial" w:eastAsia="Times New Roman" w:hAnsi="Arial" w:cs="Arial"/>
          <w:sz w:val="22"/>
          <w:szCs w:val="22"/>
          <w:lang w:eastAsia="en-US"/>
        </w:rPr>
        <w:t>Non-Statutory</w:t>
      </w:r>
      <w:r>
        <w:rPr>
          <w:rFonts w:ascii="Arial" w:eastAsia="Times New Roman" w:hAnsi="Arial" w:cs="Arial"/>
          <w:sz w:val="22"/>
          <w:szCs w:val="22"/>
          <w:lang w:eastAsia="en-US"/>
        </w:rPr>
        <w:t xml:space="preserve"> Guidance</w:t>
      </w:r>
    </w:p>
    <w:p w14:paraId="3B59BEBC" w14:textId="77777777" w:rsidR="00B06B5D" w:rsidRPr="003A075D" w:rsidRDefault="00B06B5D" w:rsidP="00B06B5D">
      <w:pPr>
        <w:pStyle w:val="Heading3"/>
        <w:spacing w:before="0" w:after="0" w:line="360" w:lineRule="auto"/>
        <w:rPr>
          <w:rFonts w:ascii="Arial" w:hAnsi="Arial" w:cs="Arial"/>
          <w:sz w:val="16"/>
          <w:szCs w:val="16"/>
        </w:rPr>
      </w:pPr>
    </w:p>
    <w:p w14:paraId="7CF715B9" w14:textId="77777777" w:rsidR="00B06B5D" w:rsidRDefault="00B06B5D" w:rsidP="00B06B5D">
      <w:pPr>
        <w:pStyle w:val="Heading3"/>
        <w:spacing w:before="0" w:after="0" w:line="360" w:lineRule="auto"/>
        <w:rPr>
          <w:rFonts w:ascii="Arial" w:hAnsi="Arial" w:cs="Arial"/>
          <w:sz w:val="22"/>
          <w:szCs w:val="22"/>
        </w:rPr>
      </w:pPr>
      <w:r>
        <w:rPr>
          <w:rFonts w:ascii="Arial" w:hAnsi="Arial" w:cs="Arial"/>
          <w:sz w:val="22"/>
          <w:szCs w:val="22"/>
        </w:rPr>
        <w:t>Further Guidance</w:t>
      </w:r>
    </w:p>
    <w:p w14:paraId="2E095BD6" w14:textId="77777777" w:rsidR="00B06B5D" w:rsidRPr="003A075D" w:rsidRDefault="00B06B5D" w:rsidP="00B06B5D">
      <w:pPr>
        <w:rPr>
          <w:sz w:val="16"/>
          <w:szCs w:val="16"/>
        </w:rPr>
      </w:pPr>
    </w:p>
    <w:p w14:paraId="3814DD83" w14:textId="77777777" w:rsidR="003D381A" w:rsidRDefault="00C43718" w:rsidP="003D381A">
      <w:pPr>
        <w:numPr>
          <w:ilvl w:val="0"/>
          <w:numId w:val="19"/>
        </w:numPr>
        <w:spacing w:line="360" w:lineRule="auto"/>
      </w:pPr>
      <w:hyperlink r:id="rId9" w:history="1">
        <w:r w:rsidR="003D381A" w:rsidRPr="00C32AEF">
          <w:rPr>
            <w:rStyle w:val="Hyperlink"/>
          </w:rPr>
          <w:t>http://northumberlandlscb.proceduresonline.com/chapters/quick%20guide.html</w:t>
        </w:r>
      </w:hyperlink>
    </w:p>
    <w:p w14:paraId="1382A9FB" w14:textId="77777777" w:rsidR="00B06B5D" w:rsidRDefault="00B06B5D" w:rsidP="00B06B5D">
      <w:pPr>
        <w:pStyle w:val="ListParagraph"/>
        <w:numPr>
          <w:ilvl w:val="0"/>
          <w:numId w:val="19"/>
        </w:numPr>
        <w:spacing w:line="360" w:lineRule="auto"/>
        <w:rPr>
          <w:rFonts w:ascii="Arial" w:hAnsi="Arial" w:cs="Arial"/>
          <w:color w:val="000000"/>
          <w:sz w:val="22"/>
          <w:szCs w:val="22"/>
        </w:rPr>
      </w:pPr>
      <w:r>
        <w:rPr>
          <w:rFonts w:ascii="Arial" w:hAnsi="Arial" w:cs="Arial"/>
          <w:color w:val="000000"/>
          <w:sz w:val="22"/>
          <w:szCs w:val="22"/>
        </w:rPr>
        <w:t>Working Together to Safeguard Children (revised HMG 20</w:t>
      </w:r>
      <w:r w:rsidR="003D381A">
        <w:rPr>
          <w:rFonts w:ascii="Arial" w:hAnsi="Arial" w:cs="Arial"/>
          <w:color w:val="000000"/>
          <w:sz w:val="22"/>
          <w:szCs w:val="22"/>
        </w:rPr>
        <w:t>13</w:t>
      </w:r>
      <w:r>
        <w:rPr>
          <w:rFonts w:ascii="Arial" w:hAnsi="Arial" w:cs="Arial"/>
          <w:color w:val="000000"/>
          <w:sz w:val="22"/>
          <w:szCs w:val="22"/>
        </w:rPr>
        <w:t>)</w:t>
      </w:r>
    </w:p>
    <w:p w14:paraId="16BFCF4A" w14:textId="77777777" w:rsidR="00B06B5D" w:rsidRDefault="00B06B5D" w:rsidP="00B06B5D">
      <w:pPr>
        <w:numPr>
          <w:ilvl w:val="0"/>
          <w:numId w:val="19"/>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What to do if you’re Worried a Child is Being Abused (HMG 2006)</w:t>
      </w:r>
    </w:p>
    <w:p w14:paraId="577FF9D6" w14:textId="77777777" w:rsidR="00B06B5D" w:rsidRDefault="00B06B5D" w:rsidP="00B06B5D">
      <w:pPr>
        <w:numPr>
          <w:ilvl w:val="0"/>
          <w:numId w:val="19"/>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color w:val="000000"/>
          <w:sz w:val="22"/>
          <w:szCs w:val="22"/>
          <w:lang w:eastAsia="en-US"/>
        </w:rPr>
        <w:t xml:space="preserve">Framework for the </w:t>
      </w:r>
      <w:r>
        <w:rPr>
          <w:rFonts w:ascii="Arial" w:eastAsia="Times New Roman" w:hAnsi="Arial" w:cs="Arial"/>
          <w:sz w:val="22"/>
          <w:szCs w:val="22"/>
          <w:lang w:eastAsia="en-US"/>
        </w:rPr>
        <w:t>Assessment of Children in Need and their Families (DoH 2000)</w:t>
      </w:r>
    </w:p>
    <w:p w14:paraId="63A06A2C" w14:textId="77777777" w:rsidR="00B06B5D" w:rsidRDefault="00B06B5D" w:rsidP="00B06B5D">
      <w:pPr>
        <w:numPr>
          <w:ilvl w:val="0"/>
          <w:numId w:val="19"/>
        </w:numPr>
        <w:spacing w:before="100" w:beforeAutospacing="1" w:after="100" w:afterAutospacing="1" w:line="360" w:lineRule="auto"/>
        <w:contextualSpacing/>
        <w:rPr>
          <w:rFonts w:ascii="Arial" w:eastAsia="Times New Roman" w:hAnsi="Arial" w:cs="Arial"/>
          <w:sz w:val="22"/>
          <w:szCs w:val="22"/>
          <w:lang w:eastAsia="en-US"/>
        </w:rPr>
      </w:pPr>
      <w:r>
        <w:rPr>
          <w:rFonts w:ascii="Arial" w:eastAsia="Times New Roman" w:hAnsi="Arial" w:cs="Arial"/>
          <w:sz w:val="22"/>
          <w:szCs w:val="22"/>
          <w:lang w:eastAsia="en-US"/>
        </w:rPr>
        <w:t>The Common Assessment Framework (2006)</w:t>
      </w:r>
    </w:p>
    <w:p w14:paraId="1C15F540" w14:textId="77777777" w:rsidR="00B06B5D" w:rsidRDefault="00B06B5D" w:rsidP="00B06B5D">
      <w:pPr>
        <w:numPr>
          <w:ilvl w:val="0"/>
          <w:numId w:val="19"/>
        </w:numPr>
        <w:autoSpaceDE w:val="0"/>
        <w:autoSpaceDN w:val="0"/>
        <w:adjustRightInd w:val="0"/>
        <w:spacing w:before="100" w:beforeAutospacing="1" w:after="100" w:afterAutospacing="1" w:line="360" w:lineRule="auto"/>
        <w:contextualSpacing/>
        <w:rPr>
          <w:rFonts w:ascii="Arial" w:eastAsia="Times New Roman" w:hAnsi="Arial" w:cs="Arial"/>
          <w:sz w:val="22"/>
          <w:szCs w:val="22"/>
          <w:lang w:val="en-US" w:eastAsia="en-US"/>
        </w:rPr>
      </w:pPr>
      <w:r>
        <w:rPr>
          <w:rFonts w:ascii="Arial" w:eastAsia="Times New Roman" w:hAnsi="Arial" w:cs="Arial"/>
          <w:sz w:val="22"/>
          <w:szCs w:val="22"/>
          <w:lang w:val="en-US" w:eastAsia="en-US"/>
        </w:rPr>
        <w:t>Statutory guidance on making arrangements to safeguard and promote the welfare of children under section 11 of the Children Act 2004 (HMG 2007)</w:t>
      </w:r>
    </w:p>
    <w:p w14:paraId="116E54DF" w14:textId="77777777" w:rsidR="00B06B5D" w:rsidRDefault="00B06B5D" w:rsidP="00EA6255">
      <w:pPr>
        <w:numPr>
          <w:ilvl w:val="0"/>
          <w:numId w:val="19"/>
        </w:numPr>
        <w:spacing w:before="100" w:beforeAutospacing="1" w:after="100" w:afterAutospacing="1" w:line="360" w:lineRule="auto"/>
        <w:contextualSpacing/>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Information Sharing: Practitioners’ Guide (HMG 2006)</w:t>
      </w:r>
    </w:p>
    <w:p w14:paraId="50BAA077" w14:textId="77777777" w:rsidR="00EA6255" w:rsidRDefault="00EA6255" w:rsidP="00EA6255">
      <w:pPr>
        <w:spacing w:before="100" w:beforeAutospacing="1" w:after="100" w:afterAutospacing="1" w:line="360" w:lineRule="auto"/>
        <w:ind w:left="360"/>
        <w:contextualSpacing/>
        <w:rPr>
          <w:rFonts w:ascii="Arial" w:eastAsia="Times New Roman" w:hAnsi="Arial" w:cs="Arial"/>
          <w:color w:val="000000"/>
          <w:sz w:val="22"/>
          <w:szCs w:val="22"/>
          <w:lang w:eastAsia="en-US"/>
        </w:rPr>
      </w:pPr>
    </w:p>
    <w:p w14:paraId="22AACA93" w14:textId="77777777" w:rsidR="00EA6255" w:rsidRDefault="00EA6255" w:rsidP="00EA6255">
      <w:pPr>
        <w:spacing w:before="100" w:beforeAutospacing="1" w:after="100" w:afterAutospacing="1" w:line="360" w:lineRule="auto"/>
        <w:ind w:left="360"/>
        <w:contextualSpacing/>
        <w:rPr>
          <w:rFonts w:ascii="Arial" w:eastAsia="Times New Roman" w:hAnsi="Arial" w:cs="Arial"/>
          <w:color w:val="000000"/>
          <w:sz w:val="22"/>
          <w:szCs w:val="22"/>
          <w:lang w:eastAsia="en-US"/>
        </w:rPr>
      </w:pPr>
    </w:p>
    <w:p w14:paraId="2D26EA3B" w14:textId="4E63A083" w:rsidR="00EA6255" w:rsidRDefault="00EA6255" w:rsidP="00232529">
      <w:pPr>
        <w:spacing w:line="480" w:lineRule="auto"/>
        <w:rPr>
          <w:rFonts w:ascii="Arial" w:eastAsia="Times New Roman" w:hAnsi="Arial" w:cs="Arial"/>
          <w:color w:val="000000"/>
          <w:sz w:val="22"/>
          <w:szCs w:val="22"/>
          <w:lang w:eastAsia="en-US"/>
        </w:rPr>
      </w:pPr>
    </w:p>
    <w:sectPr w:rsidR="00EA6255" w:rsidSect="007668D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4AD8" w14:textId="77777777" w:rsidR="00C43718" w:rsidRDefault="00C43718" w:rsidP="005728B0">
      <w:r>
        <w:separator/>
      </w:r>
    </w:p>
  </w:endnote>
  <w:endnote w:type="continuationSeparator" w:id="0">
    <w:p w14:paraId="441D907C" w14:textId="77777777" w:rsidR="00C43718" w:rsidRDefault="00C43718" w:rsidP="0057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0F4D" w14:textId="77777777" w:rsidR="00C43718" w:rsidRDefault="00C43718" w:rsidP="005728B0">
      <w:r>
        <w:separator/>
      </w:r>
    </w:p>
  </w:footnote>
  <w:footnote w:type="continuationSeparator" w:id="0">
    <w:p w14:paraId="0E6B92D5" w14:textId="77777777" w:rsidR="00C43718" w:rsidRDefault="00C43718" w:rsidP="0057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7F6"/>
    <w:multiLevelType w:val="hybridMultilevel"/>
    <w:tmpl w:val="AB904134"/>
    <w:lvl w:ilvl="0" w:tplc="A4168082">
      <w:start w:val="1"/>
      <w:numFmt w:val="bullet"/>
      <w:lvlText w:val=""/>
      <w:lvlJc w:val="left"/>
      <w:pPr>
        <w:tabs>
          <w:tab w:val="num" w:pos="1080"/>
        </w:tabs>
        <w:ind w:left="1080" w:hanging="360"/>
      </w:pPr>
      <w:rPr>
        <w:rFonts w:ascii="Wingdings" w:hAnsi="Wingdings" w:hint="default"/>
        <w:color w:val="4F81BD"/>
      </w:rPr>
    </w:lvl>
    <w:lvl w:ilvl="1" w:tplc="FFFFFFFF">
      <w:start w:val="1"/>
      <w:numFmt w:val="bullet"/>
      <w:lvlText w:val="o"/>
      <w:lvlJc w:val="left"/>
      <w:pPr>
        <w:tabs>
          <w:tab w:val="num" w:pos="2520"/>
        </w:tabs>
        <w:ind w:left="25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AAE6F43"/>
    <w:multiLevelType w:val="hybridMultilevel"/>
    <w:tmpl w:val="40987C1E"/>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F80C19"/>
    <w:multiLevelType w:val="hybridMultilevel"/>
    <w:tmpl w:val="92F8A1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7356F18"/>
    <w:multiLevelType w:val="hybridMultilevel"/>
    <w:tmpl w:val="6582AEFC"/>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DA432D"/>
    <w:multiLevelType w:val="hybridMultilevel"/>
    <w:tmpl w:val="BEE25688"/>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CE2330"/>
    <w:multiLevelType w:val="hybridMultilevel"/>
    <w:tmpl w:val="68B08732"/>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EF26311"/>
    <w:multiLevelType w:val="hybridMultilevel"/>
    <w:tmpl w:val="B2004A5E"/>
    <w:lvl w:ilvl="0" w:tplc="A4168082">
      <w:start w:val="1"/>
      <w:numFmt w:val="bullet"/>
      <w:lvlText w:val=""/>
      <w:lvlJc w:val="left"/>
      <w:pPr>
        <w:tabs>
          <w:tab w:val="num" w:pos="360"/>
        </w:tabs>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706DEC"/>
    <w:multiLevelType w:val="hybridMultilevel"/>
    <w:tmpl w:val="1132E73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ECD29D4"/>
    <w:multiLevelType w:val="hybridMultilevel"/>
    <w:tmpl w:val="D684287A"/>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0" w15:restartNumberingAfterBreak="0">
    <w:nsid w:val="37F32F14"/>
    <w:multiLevelType w:val="hybridMultilevel"/>
    <w:tmpl w:val="A61CFA86"/>
    <w:lvl w:ilvl="0" w:tplc="A4168082">
      <w:start w:val="1"/>
      <w:numFmt w:val="bullet"/>
      <w:lvlText w:val=""/>
      <w:lvlJc w:val="left"/>
      <w:pPr>
        <w:ind w:left="786"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3055ECB"/>
    <w:multiLevelType w:val="hybridMultilevel"/>
    <w:tmpl w:val="7ABCEAC6"/>
    <w:lvl w:ilvl="0" w:tplc="A4168082">
      <w:start w:val="1"/>
      <w:numFmt w:val="bullet"/>
      <w:lvlText w:val=""/>
      <w:lvlJc w:val="left"/>
      <w:pPr>
        <w:ind w:left="144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774650A"/>
    <w:multiLevelType w:val="hybridMultilevel"/>
    <w:tmpl w:val="F29293F0"/>
    <w:lvl w:ilvl="0" w:tplc="2D241936">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2C2259"/>
    <w:multiLevelType w:val="hybridMultilevel"/>
    <w:tmpl w:val="F4AE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79838E8"/>
    <w:multiLevelType w:val="hybridMultilevel"/>
    <w:tmpl w:val="9F18C97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142752E"/>
    <w:multiLevelType w:val="hybridMultilevel"/>
    <w:tmpl w:val="56F6B7CE"/>
    <w:lvl w:ilvl="0" w:tplc="2D241936">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C4C0D"/>
    <w:multiLevelType w:val="hybridMultilevel"/>
    <w:tmpl w:val="AE4E6C08"/>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754147D"/>
    <w:multiLevelType w:val="hybridMultilevel"/>
    <w:tmpl w:val="6E901834"/>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1E1141"/>
    <w:multiLevelType w:val="hybridMultilevel"/>
    <w:tmpl w:val="6156A370"/>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5D"/>
    <w:rsid w:val="000964DF"/>
    <w:rsid w:val="000E1B46"/>
    <w:rsid w:val="001015E7"/>
    <w:rsid w:val="00131653"/>
    <w:rsid w:val="001415F7"/>
    <w:rsid w:val="001A43E9"/>
    <w:rsid w:val="001B6FB1"/>
    <w:rsid w:val="001C591B"/>
    <w:rsid w:val="001C7950"/>
    <w:rsid w:val="001E6F70"/>
    <w:rsid w:val="00207681"/>
    <w:rsid w:val="00213179"/>
    <w:rsid w:val="00227745"/>
    <w:rsid w:val="00232529"/>
    <w:rsid w:val="00265618"/>
    <w:rsid w:val="00276C9D"/>
    <w:rsid w:val="00280C97"/>
    <w:rsid w:val="002A3FD3"/>
    <w:rsid w:val="002A56CC"/>
    <w:rsid w:val="00372B72"/>
    <w:rsid w:val="003A075D"/>
    <w:rsid w:val="003D381A"/>
    <w:rsid w:val="004532DD"/>
    <w:rsid w:val="004A1BFF"/>
    <w:rsid w:val="004C006E"/>
    <w:rsid w:val="004F6040"/>
    <w:rsid w:val="00510B17"/>
    <w:rsid w:val="00546375"/>
    <w:rsid w:val="00546A02"/>
    <w:rsid w:val="00571BA5"/>
    <w:rsid w:val="005728B0"/>
    <w:rsid w:val="00582605"/>
    <w:rsid w:val="005918AC"/>
    <w:rsid w:val="005F4BA0"/>
    <w:rsid w:val="00677E27"/>
    <w:rsid w:val="006B04D6"/>
    <w:rsid w:val="006C0182"/>
    <w:rsid w:val="007668D0"/>
    <w:rsid w:val="007C7B13"/>
    <w:rsid w:val="007D1E9B"/>
    <w:rsid w:val="007E09E1"/>
    <w:rsid w:val="00854DF4"/>
    <w:rsid w:val="008E79F2"/>
    <w:rsid w:val="008F7416"/>
    <w:rsid w:val="00903F82"/>
    <w:rsid w:val="009060C6"/>
    <w:rsid w:val="00924BE5"/>
    <w:rsid w:val="009871D0"/>
    <w:rsid w:val="009F7F0C"/>
    <w:rsid w:val="00A13B0B"/>
    <w:rsid w:val="00A24D82"/>
    <w:rsid w:val="00A433D6"/>
    <w:rsid w:val="00AC10D0"/>
    <w:rsid w:val="00AE3217"/>
    <w:rsid w:val="00AF2DE3"/>
    <w:rsid w:val="00B06B5D"/>
    <w:rsid w:val="00B11BDA"/>
    <w:rsid w:val="00B73974"/>
    <w:rsid w:val="00BB71B2"/>
    <w:rsid w:val="00BD1B0C"/>
    <w:rsid w:val="00C43718"/>
    <w:rsid w:val="00CD7F27"/>
    <w:rsid w:val="00D131EE"/>
    <w:rsid w:val="00D82738"/>
    <w:rsid w:val="00DA19FD"/>
    <w:rsid w:val="00DB6AA8"/>
    <w:rsid w:val="00DD5B58"/>
    <w:rsid w:val="00E30124"/>
    <w:rsid w:val="00E81B70"/>
    <w:rsid w:val="00EA6255"/>
    <w:rsid w:val="00FD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6BD5E"/>
  <w15:chartTrackingRefBased/>
  <w15:docId w15:val="{A7A6686B-C8F9-43FD-9860-C205FB14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B5D"/>
    <w:rPr>
      <w:rFonts w:eastAsia="Calibri"/>
      <w:sz w:val="24"/>
      <w:szCs w:val="24"/>
    </w:rPr>
  </w:style>
  <w:style w:type="paragraph" w:styleId="Heading1">
    <w:name w:val="heading 1"/>
    <w:basedOn w:val="Normal"/>
    <w:next w:val="Normal"/>
    <w:link w:val="Heading1Char"/>
    <w:qFormat/>
    <w:rsid w:val="00B06B5D"/>
    <w:pPr>
      <w:keepNext/>
      <w:shd w:val="clear" w:color="auto" w:fill="FFFFFF"/>
      <w:spacing w:before="120" w:after="120"/>
      <w:outlineLvl w:val="0"/>
    </w:pPr>
    <w:rPr>
      <w:rFonts w:ascii="Arial" w:hAnsi="Arial"/>
      <w:b/>
    </w:rPr>
  </w:style>
  <w:style w:type="paragraph" w:styleId="Heading3">
    <w:name w:val="heading 3"/>
    <w:basedOn w:val="Normal"/>
    <w:next w:val="Normal"/>
    <w:link w:val="Heading3Char"/>
    <w:qFormat/>
    <w:rsid w:val="00B06B5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06B5D"/>
    <w:rPr>
      <w:rFonts w:ascii="Arial" w:eastAsia="Calibri" w:hAnsi="Arial"/>
      <w:b/>
      <w:sz w:val="24"/>
      <w:szCs w:val="24"/>
      <w:lang w:val="en-GB" w:eastAsia="en-GB" w:bidi="ar-SA"/>
    </w:rPr>
  </w:style>
  <w:style w:type="character" w:customStyle="1" w:styleId="Heading3Char">
    <w:name w:val="Heading 3 Char"/>
    <w:link w:val="Heading3"/>
    <w:semiHidden/>
    <w:locked/>
    <w:rsid w:val="00B06B5D"/>
    <w:rPr>
      <w:rFonts w:ascii="Cambria" w:eastAsia="Calibri" w:hAnsi="Cambria"/>
      <w:b/>
      <w:bCs/>
      <w:sz w:val="26"/>
      <w:szCs w:val="26"/>
      <w:lang w:val="en-GB" w:eastAsia="en-GB" w:bidi="ar-SA"/>
    </w:rPr>
  </w:style>
  <w:style w:type="paragraph" w:styleId="ListParagraph">
    <w:name w:val="List Paragraph"/>
    <w:basedOn w:val="Normal"/>
    <w:qFormat/>
    <w:rsid w:val="00B06B5D"/>
    <w:pPr>
      <w:ind w:left="720"/>
      <w:contextualSpacing/>
    </w:pPr>
  </w:style>
  <w:style w:type="paragraph" w:styleId="Header">
    <w:name w:val="header"/>
    <w:basedOn w:val="Normal"/>
    <w:link w:val="HeaderChar"/>
    <w:rsid w:val="005728B0"/>
    <w:pPr>
      <w:tabs>
        <w:tab w:val="center" w:pos="4513"/>
        <w:tab w:val="right" w:pos="9026"/>
      </w:tabs>
    </w:pPr>
  </w:style>
  <w:style w:type="character" w:customStyle="1" w:styleId="HeaderChar">
    <w:name w:val="Header Char"/>
    <w:link w:val="Header"/>
    <w:rsid w:val="005728B0"/>
    <w:rPr>
      <w:rFonts w:eastAsia="Calibri"/>
      <w:sz w:val="24"/>
      <w:szCs w:val="24"/>
    </w:rPr>
  </w:style>
  <w:style w:type="paragraph" w:styleId="Footer">
    <w:name w:val="footer"/>
    <w:basedOn w:val="Normal"/>
    <w:link w:val="FooterChar"/>
    <w:rsid w:val="005728B0"/>
    <w:pPr>
      <w:tabs>
        <w:tab w:val="center" w:pos="4513"/>
        <w:tab w:val="right" w:pos="9026"/>
      </w:tabs>
    </w:pPr>
  </w:style>
  <w:style w:type="character" w:customStyle="1" w:styleId="FooterChar">
    <w:name w:val="Footer Char"/>
    <w:link w:val="Footer"/>
    <w:rsid w:val="005728B0"/>
    <w:rPr>
      <w:rFonts w:eastAsia="Calibri"/>
      <w:sz w:val="24"/>
      <w:szCs w:val="24"/>
    </w:rPr>
  </w:style>
  <w:style w:type="character" w:styleId="Hyperlink">
    <w:name w:val="Hyperlink"/>
    <w:uiPriority w:val="99"/>
    <w:unhideWhenUsed/>
    <w:rsid w:val="002A56CC"/>
    <w:rPr>
      <w:color w:val="0000FF"/>
      <w:u w:val="single"/>
    </w:rPr>
  </w:style>
  <w:style w:type="character" w:styleId="FollowedHyperlink">
    <w:name w:val="FollowedHyperlink"/>
    <w:rsid w:val="00EA6255"/>
    <w:rPr>
      <w:color w:val="800080"/>
      <w:u w:val="single"/>
    </w:rPr>
  </w:style>
  <w:style w:type="paragraph" w:styleId="BalloonText">
    <w:name w:val="Balloon Text"/>
    <w:basedOn w:val="Normal"/>
    <w:link w:val="BalloonTextChar"/>
    <w:rsid w:val="00D82738"/>
    <w:rPr>
      <w:rFonts w:ascii="Segoe UI" w:hAnsi="Segoe UI" w:cs="Segoe UI"/>
      <w:sz w:val="18"/>
      <w:szCs w:val="18"/>
    </w:rPr>
  </w:style>
  <w:style w:type="character" w:customStyle="1" w:styleId="BalloonTextChar">
    <w:name w:val="Balloon Text Char"/>
    <w:link w:val="BalloonText"/>
    <w:rsid w:val="00D8273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2526">
      <w:bodyDiv w:val="1"/>
      <w:marLeft w:val="0"/>
      <w:marRight w:val="0"/>
      <w:marTop w:val="0"/>
      <w:marBottom w:val="0"/>
      <w:divBdr>
        <w:top w:val="none" w:sz="0" w:space="0" w:color="auto"/>
        <w:left w:val="none" w:sz="0" w:space="0" w:color="auto"/>
        <w:bottom w:val="none" w:sz="0" w:space="0" w:color="auto"/>
        <w:right w:val="none" w:sz="0" w:space="0" w:color="auto"/>
      </w:divBdr>
    </w:div>
    <w:div w:id="921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humberlandlscb.proceduresonline.com/chapters/quick%20guide.html" TargetMode="External"/><Relationship Id="rId3" Type="http://schemas.openxmlformats.org/officeDocument/2006/relationships/settings" Target="settings.xml"/><Relationship Id="rId7" Type="http://schemas.openxmlformats.org/officeDocument/2006/relationships/hyperlink" Target="http://northumberlandlscb.proceduresonline.com/chapters/quick%20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orthumberlandlscb.proceduresonline.com/chapters/quick%20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Ford Pre-school</Company>
  <LinksUpToDate>false</LinksUpToDate>
  <CharactersWithSpaces>17735</CharactersWithSpaces>
  <SharedDoc>false</SharedDoc>
  <HLinks>
    <vt:vector size="18" baseType="variant">
      <vt:variant>
        <vt:i4>5636121</vt:i4>
      </vt:variant>
      <vt:variant>
        <vt:i4>6</vt:i4>
      </vt:variant>
      <vt:variant>
        <vt:i4>0</vt:i4>
      </vt:variant>
      <vt:variant>
        <vt:i4>5</vt:i4>
      </vt:variant>
      <vt:variant>
        <vt:lpwstr>http://northumberlandlscb.proceduresonline.com/chapters/quick guide.html</vt:lpwstr>
      </vt:variant>
      <vt:variant>
        <vt:lpwstr/>
      </vt:variant>
      <vt:variant>
        <vt:i4>5636121</vt:i4>
      </vt:variant>
      <vt:variant>
        <vt:i4>3</vt:i4>
      </vt:variant>
      <vt:variant>
        <vt:i4>0</vt:i4>
      </vt:variant>
      <vt:variant>
        <vt:i4>5</vt:i4>
      </vt:variant>
      <vt:variant>
        <vt:lpwstr>http://northumberlandlscb.proceduresonline.com/chapters/quick guide.html</vt:lpwstr>
      </vt:variant>
      <vt:variant>
        <vt:lpwstr/>
      </vt:variant>
      <vt:variant>
        <vt:i4>5636121</vt:i4>
      </vt:variant>
      <vt:variant>
        <vt:i4>0</vt:i4>
      </vt:variant>
      <vt:variant>
        <vt:i4>0</vt:i4>
      </vt:variant>
      <vt:variant>
        <vt:i4>5</vt:i4>
      </vt:variant>
      <vt:variant>
        <vt:lpwstr>http://northumberlandlscb.proceduresonline.com/chapters/quick 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Carol Douglas</dc:creator>
  <cp:keywords/>
  <cp:lastModifiedBy>tracy wilkinson</cp:lastModifiedBy>
  <cp:revision>2</cp:revision>
  <cp:lastPrinted>2021-08-30T10:53:00Z</cp:lastPrinted>
  <dcterms:created xsi:type="dcterms:W3CDTF">2021-11-09T17:03:00Z</dcterms:created>
  <dcterms:modified xsi:type="dcterms:W3CDTF">2021-11-09T17:03:00Z</dcterms:modified>
</cp:coreProperties>
</file>