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FE85" w14:textId="77777777" w:rsidR="00EB5E11" w:rsidRDefault="00EB5E11" w:rsidP="00EB5E11">
      <w:pPr>
        <w:spacing w:line="360" w:lineRule="auto"/>
        <w:rPr>
          <w:rFonts w:ascii="Arial" w:hAnsi="Arial" w:cs="Arial"/>
          <w:b/>
          <w:sz w:val="28"/>
          <w:szCs w:val="28"/>
        </w:rPr>
      </w:pPr>
      <w:r>
        <w:rPr>
          <w:rFonts w:ascii="Arial" w:hAnsi="Arial" w:cs="Arial"/>
          <w:b/>
          <w:sz w:val="28"/>
          <w:szCs w:val="28"/>
        </w:rPr>
        <w:t xml:space="preserve">Making </w:t>
      </w:r>
      <w:r w:rsidR="00F95FAA">
        <w:rPr>
          <w:rFonts w:ascii="Arial" w:hAnsi="Arial" w:cs="Arial"/>
          <w:b/>
          <w:sz w:val="28"/>
          <w:szCs w:val="28"/>
        </w:rPr>
        <w:t>A</w:t>
      </w:r>
      <w:r>
        <w:rPr>
          <w:rFonts w:ascii="Arial" w:hAnsi="Arial" w:cs="Arial"/>
          <w:b/>
          <w:sz w:val="28"/>
          <w:szCs w:val="28"/>
        </w:rPr>
        <w:t xml:space="preserve"> </w:t>
      </w:r>
      <w:r w:rsidR="00F95FAA">
        <w:rPr>
          <w:rFonts w:ascii="Arial" w:hAnsi="Arial" w:cs="Arial"/>
          <w:b/>
          <w:sz w:val="28"/>
          <w:szCs w:val="28"/>
        </w:rPr>
        <w:t>C</w:t>
      </w:r>
      <w:r>
        <w:rPr>
          <w:rFonts w:ascii="Arial" w:hAnsi="Arial" w:cs="Arial"/>
          <w:b/>
          <w:sz w:val="28"/>
          <w:szCs w:val="28"/>
        </w:rPr>
        <w:t xml:space="preserve">omplaint </w:t>
      </w:r>
    </w:p>
    <w:p w14:paraId="0A5A1E0C" w14:textId="77777777" w:rsidR="00EB5E11" w:rsidRPr="00A9703E" w:rsidRDefault="00EB5E11" w:rsidP="00EB5E11">
      <w:pPr>
        <w:spacing w:line="360" w:lineRule="auto"/>
        <w:rPr>
          <w:rFonts w:ascii="Arial" w:hAnsi="Arial" w:cs="Arial"/>
          <w:b/>
          <w:sz w:val="16"/>
          <w:szCs w:val="16"/>
        </w:rPr>
      </w:pPr>
    </w:p>
    <w:p w14:paraId="3E3F592C" w14:textId="77777777" w:rsidR="00EB5E11" w:rsidRDefault="00EB5E11" w:rsidP="00EB5E11">
      <w:pPr>
        <w:spacing w:line="360" w:lineRule="auto"/>
        <w:rPr>
          <w:rFonts w:ascii="Arial" w:hAnsi="Arial" w:cs="Arial"/>
          <w:b/>
          <w:sz w:val="22"/>
          <w:szCs w:val="22"/>
        </w:rPr>
      </w:pPr>
      <w:r>
        <w:rPr>
          <w:rFonts w:ascii="Arial" w:hAnsi="Arial" w:cs="Arial"/>
          <w:b/>
          <w:sz w:val="22"/>
          <w:szCs w:val="22"/>
        </w:rPr>
        <w:t>Policy Statement</w:t>
      </w:r>
    </w:p>
    <w:p w14:paraId="1F4CCA46" w14:textId="77777777" w:rsidR="00EB5E11" w:rsidRPr="00A9703E" w:rsidRDefault="00EB5E11" w:rsidP="00F95FAA">
      <w:pPr>
        <w:rPr>
          <w:rFonts w:ascii="Arial" w:hAnsi="Arial" w:cs="Arial"/>
          <w:b/>
          <w:sz w:val="16"/>
          <w:szCs w:val="16"/>
        </w:rPr>
      </w:pPr>
    </w:p>
    <w:p w14:paraId="5FF89860" w14:textId="77777777" w:rsidR="00EB5E11" w:rsidRDefault="00EB5E11" w:rsidP="00EB5E11">
      <w:pPr>
        <w:spacing w:before="120" w:after="120" w:line="360" w:lineRule="auto"/>
        <w:rPr>
          <w:rFonts w:ascii="Arial" w:hAnsi="Arial" w:cs="Arial"/>
          <w:sz w:val="22"/>
          <w:szCs w:val="22"/>
        </w:rPr>
      </w:pPr>
      <w:r>
        <w:rPr>
          <w:rFonts w:ascii="Arial" w:hAnsi="Arial" w:cs="Arial"/>
          <w:sz w:val="22"/>
          <w:szCs w:val="22"/>
        </w:rPr>
        <w:t>Our setting believes that children and parents are entitled to expect courtesy and prompt, careful attention to their needs and wishes.</w:t>
      </w:r>
    </w:p>
    <w:p w14:paraId="5EFA7683" w14:textId="77777777" w:rsidR="00A9703E" w:rsidRPr="00A9703E" w:rsidRDefault="00A9703E" w:rsidP="00F95FAA">
      <w:pPr>
        <w:spacing w:before="120" w:after="120"/>
        <w:rPr>
          <w:rFonts w:ascii="Arial" w:hAnsi="Arial" w:cs="Arial"/>
          <w:sz w:val="16"/>
          <w:szCs w:val="16"/>
        </w:rPr>
      </w:pPr>
    </w:p>
    <w:p w14:paraId="49A15F0C" w14:textId="77777777" w:rsidR="00EB5E11" w:rsidRDefault="00EB5E11" w:rsidP="00EB5E11">
      <w:pPr>
        <w:spacing w:before="120" w:after="120" w:line="360" w:lineRule="auto"/>
        <w:rPr>
          <w:rFonts w:ascii="Arial" w:hAnsi="Arial" w:cs="Arial"/>
          <w:sz w:val="22"/>
          <w:szCs w:val="22"/>
        </w:rPr>
      </w:pPr>
      <w:r>
        <w:rPr>
          <w:rFonts w:ascii="Arial" w:hAnsi="Arial" w:cs="Arial"/>
          <w:sz w:val="22"/>
          <w:szCs w:val="22"/>
        </w:rPr>
        <w:t>We welcome suggestions on how to improve our setting and will give prompt and serious attention to any concerns about the running of the setting.</w:t>
      </w:r>
    </w:p>
    <w:p w14:paraId="4EC838EF" w14:textId="77777777" w:rsidR="00EB5E11" w:rsidRPr="00A9703E" w:rsidRDefault="00EB5E11" w:rsidP="00F95FAA">
      <w:pPr>
        <w:spacing w:before="120" w:after="120"/>
        <w:rPr>
          <w:rFonts w:ascii="Arial" w:hAnsi="Arial" w:cs="Arial"/>
          <w:sz w:val="16"/>
          <w:szCs w:val="16"/>
        </w:rPr>
      </w:pPr>
    </w:p>
    <w:p w14:paraId="723D000A" w14:textId="77777777" w:rsidR="00EB5E11" w:rsidRDefault="00EB5E11" w:rsidP="00EB5E11">
      <w:pPr>
        <w:spacing w:before="120" w:after="120" w:line="360" w:lineRule="auto"/>
        <w:rPr>
          <w:rFonts w:ascii="Arial" w:hAnsi="Arial" w:cs="Arial"/>
          <w:sz w:val="22"/>
          <w:szCs w:val="22"/>
        </w:rPr>
      </w:pPr>
      <w:r>
        <w:rPr>
          <w:rFonts w:ascii="Arial" w:hAnsi="Arial" w:cs="Arial"/>
          <w:sz w:val="22"/>
          <w:szCs w:val="22"/>
        </w:rPr>
        <w:t>We anticipate that most concerns will be resolved quickly by an informal approach to the appropriate member of staff. If this does not achieve the desired result, we have a set of procedures for dealing with concerns.</w:t>
      </w:r>
    </w:p>
    <w:p w14:paraId="293769F5" w14:textId="77777777" w:rsidR="00EB5E11" w:rsidRPr="00A9703E" w:rsidRDefault="00EB5E11" w:rsidP="00F95FAA">
      <w:pPr>
        <w:spacing w:before="120" w:after="120"/>
        <w:rPr>
          <w:rFonts w:ascii="Arial" w:hAnsi="Arial" w:cs="Arial"/>
          <w:sz w:val="16"/>
          <w:szCs w:val="16"/>
        </w:rPr>
      </w:pPr>
    </w:p>
    <w:p w14:paraId="4DE8AC40" w14:textId="77777777" w:rsidR="00EB5E11" w:rsidRDefault="00EB5E11" w:rsidP="00EB5E11">
      <w:pPr>
        <w:spacing w:before="120" w:after="120" w:line="360" w:lineRule="auto"/>
        <w:rPr>
          <w:rFonts w:ascii="Arial" w:hAnsi="Arial" w:cs="Arial"/>
          <w:sz w:val="22"/>
          <w:szCs w:val="22"/>
        </w:rPr>
      </w:pPr>
      <w:r>
        <w:rPr>
          <w:rFonts w:ascii="Arial" w:hAnsi="Arial" w:cs="Arial"/>
          <w:sz w:val="22"/>
          <w:szCs w:val="22"/>
        </w:rPr>
        <w:t>We aim to bring all concerns about the running of our setting to a satisfactory conclusion for all of the parties involved.</w:t>
      </w:r>
    </w:p>
    <w:p w14:paraId="722501B1" w14:textId="77777777" w:rsidR="00EB5E11" w:rsidRPr="00A9703E" w:rsidRDefault="00EB5E11" w:rsidP="00F95FAA">
      <w:pPr>
        <w:rPr>
          <w:rFonts w:ascii="Arial" w:hAnsi="Arial"/>
          <w:b/>
          <w:sz w:val="16"/>
          <w:szCs w:val="16"/>
        </w:rPr>
      </w:pPr>
    </w:p>
    <w:p w14:paraId="10BED977" w14:textId="77777777" w:rsidR="00F95FAA" w:rsidRDefault="00F95FAA" w:rsidP="00F95FAA">
      <w:pPr>
        <w:spacing w:line="360" w:lineRule="auto"/>
        <w:rPr>
          <w:rFonts w:ascii="Arial" w:hAnsi="Arial"/>
          <w:b/>
          <w:sz w:val="22"/>
          <w:szCs w:val="22"/>
        </w:rPr>
      </w:pPr>
      <w:r>
        <w:rPr>
          <w:rFonts w:ascii="Arial" w:hAnsi="Arial"/>
          <w:b/>
          <w:sz w:val="22"/>
          <w:szCs w:val="22"/>
        </w:rPr>
        <w:t>Key EYFS Themes Supported</w:t>
      </w:r>
    </w:p>
    <w:p w14:paraId="04A96EF2" w14:textId="77777777" w:rsidR="00F95FAA" w:rsidRPr="006635E4" w:rsidRDefault="00F95FAA" w:rsidP="00F95FAA">
      <w:pPr>
        <w:spacing w:line="360" w:lineRule="auto"/>
        <w:rPr>
          <w:rFonts w:ascii="Arial" w:hAnsi="Arial"/>
          <w:b/>
          <w:sz w:val="16"/>
          <w:szCs w:val="16"/>
        </w:rPr>
      </w:pPr>
    </w:p>
    <w:tbl>
      <w:tblPr>
        <w:tblW w:w="5000" w:type="pct"/>
        <w:tblLook w:val="00A0" w:firstRow="1" w:lastRow="0" w:firstColumn="1" w:lastColumn="0" w:noHBand="0" w:noVBand="0"/>
      </w:tblPr>
      <w:tblGrid>
        <w:gridCol w:w="2473"/>
        <w:gridCol w:w="2759"/>
        <w:gridCol w:w="2617"/>
        <w:gridCol w:w="2617"/>
      </w:tblGrid>
      <w:tr w:rsidR="00F95FAA" w14:paraId="2F252818" w14:textId="77777777" w:rsidTr="00F820D2">
        <w:tc>
          <w:tcPr>
            <w:tcW w:w="1182" w:type="pct"/>
            <w:shd w:val="clear" w:color="auto" w:fill="00ACB6"/>
          </w:tcPr>
          <w:p w14:paraId="7311DCAE" w14:textId="77777777" w:rsidR="00F95FAA" w:rsidRPr="00906A94" w:rsidRDefault="00F95FAA" w:rsidP="00F820D2">
            <w:pPr>
              <w:spacing w:before="100" w:beforeAutospacing="1" w:after="100" w:afterAutospacing="1" w:line="360" w:lineRule="auto"/>
              <w:ind w:left="360" w:hanging="360"/>
              <w:contextualSpacing/>
              <w:rPr>
                <w:rFonts w:ascii="Arial" w:eastAsia="Times New Roman" w:hAnsi="Arial" w:cs="Arial"/>
                <w:color w:val="FFFFFF"/>
                <w:sz w:val="22"/>
                <w:szCs w:val="22"/>
                <w:lang w:eastAsia="en-US"/>
              </w:rPr>
            </w:pPr>
            <w:r w:rsidRPr="00906A94">
              <w:rPr>
                <w:rFonts w:ascii="Arial" w:eastAsia="Times New Roman" w:hAnsi="Arial" w:cs="Arial"/>
                <w:color w:val="FFFFFF"/>
                <w:sz w:val="22"/>
                <w:szCs w:val="22"/>
                <w:lang w:eastAsia="en-US"/>
              </w:rPr>
              <w:t>A Unique Child</w:t>
            </w:r>
          </w:p>
        </w:tc>
        <w:tc>
          <w:tcPr>
            <w:tcW w:w="1318" w:type="pct"/>
            <w:shd w:val="clear" w:color="auto" w:fill="A64D8A"/>
          </w:tcPr>
          <w:p w14:paraId="0F4BE3D8" w14:textId="77777777" w:rsidR="00F95FAA" w:rsidRDefault="00F95FAA" w:rsidP="00F820D2">
            <w:pPr>
              <w:spacing w:before="100" w:beforeAutospacing="1" w:after="100" w:afterAutospacing="1" w:line="360" w:lineRule="auto"/>
              <w:ind w:left="360" w:hanging="360"/>
              <w:contextualSpacing/>
              <w:rPr>
                <w:rFonts w:ascii="Arial" w:eastAsia="Times New Roman" w:hAnsi="Arial" w:cs="Arial"/>
                <w:color w:val="FFFFFF"/>
                <w:sz w:val="20"/>
                <w:szCs w:val="20"/>
                <w:lang w:eastAsia="en-US"/>
              </w:rPr>
            </w:pPr>
            <w:r>
              <w:rPr>
                <w:rFonts w:ascii="Arial" w:eastAsia="Times New Roman" w:hAnsi="Arial" w:cs="Arial"/>
                <w:color w:val="FFFFFF"/>
                <w:sz w:val="22"/>
                <w:szCs w:val="22"/>
                <w:lang w:eastAsia="en-US"/>
              </w:rPr>
              <w:t>Positive Relationships</w:t>
            </w:r>
          </w:p>
        </w:tc>
        <w:tc>
          <w:tcPr>
            <w:tcW w:w="1250" w:type="pct"/>
            <w:shd w:val="clear" w:color="auto" w:fill="80B71B"/>
          </w:tcPr>
          <w:p w14:paraId="6D7086D8" w14:textId="77777777" w:rsidR="00F95FAA" w:rsidRDefault="00F95FAA" w:rsidP="00F820D2">
            <w:pPr>
              <w:spacing w:line="360" w:lineRule="auto"/>
              <w:ind w:left="360" w:hanging="360"/>
              <w:rPr>
                <w:rFonts w:ascii="Arial" w:hAnsi="Arial" w:cs="Arial"/>
                <w:color w:val="FFFFFF"/>
              </w:rPr>
            </w:pPr>
            <w:r>
              <w:rPr>
                <w:rFonts w:ascii="Arial" w:hAnsi="Arial" w:cs="Arial"/>
                <w:color w:val="FFFFFF"/>
                <w:sz w:val="22"/>
                <w:szCs w:val="22"/>
              </w:rPr>
              <w:t>An Enabling Environment</w:t>
            </w:r>
          </w:p>
        </w:tc>
        <w:tc>
          <w:tcPr>
            <w:tcW w:w="1250" w:type="pct"/>
            <w:shd w:val="clear" w:color="auto" w:fill="EE7F00"/>
          </w:tcPr>
          <w:p w14:paraId="10F20136" w14:textId="77777777" w:rsidR="00F95FAA" w:rsidRDefault="00F95FAA" w:rsidP="00F820D2">
            <w:pPr>
              <w:pStyle w:val="ListParagraph"/>
              <w:spacing w:line="360" w:lineRule="auto"/>
              <w:ind w:left="360" w:hanging="360"/>
              <w:rPr>
                <w:rFonts w:ascii="Arial" w:hAnsi="Arial" w:cs="Arial"/>
                <w:color w:val="FFFFFF"/>
              </w:rPr>
            </w:pPr>
          </w:p>
        </w:tc>
      </w:tr>
    </w:tbl>
    <w:p w14:paraId="3F7FF264" w14:textId="77777777" w:rsidR="00EB5E11" w:rsidRDefault="00EB5E11" w:rsidP="00EB5E11">
      <w:pPr>
        <w:spacing w:line="360" w:lineRule="auto"/>
        <w:rPr>
          <w:rFonts w:ascii="Arial" w:hAnsi="Arial" w:cs="Arial"/>
          <w:b/>
          <w:sz w:val="22"/>
          <w:szCs w:val="22"/>
        </w:rPr>
      </w:pPr>
    </w:p>
    <w:p w14:paraId="2A82BFB8" w14:textId="77777777" w:rsidR="00EB5E11" w:rsidRDefault="00EB5E11" w:rsidP="00EB5E11">
      <w:pPr>
        <w:spacing w:line="360" w:lineRule="auto"/>
        <w:rPr>
          <w:rFonts w:ascii="Arial" w:hAnsi="Arial" w:cs="Arial"/>
          <w:b/>
          <w:sz w:val="22"/>
          <w:szCs w:val="22"/>
        </w:rPr>
      </w:pPr>
      <w:r>
        <w:rPr>
          <w:rFonts w:ascii="Arial" w:hAnsi="Arial" w:cs="Arial"/>
          <w:b/>
          <w:sz w:val="22"/>
          <w:szCs w:val="22"/>
        </w:rPr>
        <w:t>Procedures</w:t>
      </w:r>
    </w:p>
    <w:p w14:paraId="7501C411" w14:textId="77777777" w:rsidR="00EB5E11" w:rsidRPr="00A9703E" w:rsidRDefault="00EB5E11" w:rsidP="00EB5E11">
      <w:pPr>
        <w:spacing w:line="360" w:lineRule="auto"/>
        <w:rPr>
          <w:rFonts w:ascii="Arial" w:hAnsi="Arial" w:cs="Arial"/>
          <w:b/>
          <w:sz w:val="16"/>
          <w:szCs w:val="16"/>
        </w:rPr>
      </w:pPr>
    </w:p>
    <w:p w14:paraId="5FCBB24A" w14:textId="77777777" w:rsidR="00EB5E11" w:rsidRDefault="00EB5E11" w:rsidP="00EB5E11">
      <w:pPr>
        <w:spacing w:before="120" w:after="120" w:line="360" w:lineRule="auto"/>
        <w:rPr>
          <w:rFonts w:ascii="Arial" w:hAnsi="Arial" w:cs="Arial"/>
          <w:sz w:val="22"/>
          <w:szCs w:val="22"/>
        </w:rPr>
      </w:pPr>
      <w:r>
        <w:rPr>
          <w:rFonts w:ascii="Arial" w:hAnsi="Arial" w:cs="Arial"/>
          <w:sz w:val="22"/>
          <w:szCs w:val="22"/>
        </w:rPr>
        <w:t>All settings are required to keep a 'summary log' of all complaints that reach stage two or beyond. This is to be made available to parents as well as to Ofsted in</w:t>
      </w:r>
      <w:r w:rsidR="00C348B6">
        <w:rPr>
          <w:rFonts w:ascii="Arial" w:hAnsi="Arial" w:cs="Arial"/>
          <w:sz w:val="22"/>
          <w:szCs w:val="22"/>
        </w:rPr>
        <w:t>spectors. Our setting keeps a Complaints Record Book and records all complaints in full on the ‘Provider Complaints Record’ form</w:t>
      </w:r>
    </w:p>
    <w:p w14:paraId="2483B34D" w14:textId="77777777" w:rsidR="00EB5E11" w:rsidRDefault="00EB5E11" w:rsidP="00EB5E11">
      <w:pPr>
        <w:spacing w:before="120" w:after="120" w:line="360" w:lineRule="auto"/>
        <w:rPr>
          <w:rFonts w:ascii="Arial" w:hAnsi="Arial" w:cs="Arial"/>
          <w:i/>
          <w:sz w:val="22"/>
          <w:szCs w:val="22"/>
        </w:rPr>
      </w:pPr>
      <w:r>
        <w:rPr>
          <w:rFonts w:ascii="Arial" w:hAnsi="Arial" w:cs="Arial"/>
          <w:i/>
          <w:sz w:val="22"/>
          <w:szCs w:val="22"/>
        </w:rPr>
        <w:t>Making a complaint</w:t>
      </w:r>
    </w:p>
    <w:p w14:paraId="6B825275" w14:textId="77777777" w:rsidR="00EB5E11" w:rsidRDefault="00EB5E11" w:rsidP="00EB5E11">
      <w:pPr>
        <w:spacing w:before="120" w:after="120" w:line="360" w:lineRule="auto"/>
        <w:rPr>
          <w:rFonts w:ascii="Arial" w:hAnsi="Arial" w:cs="Arial"/>
          <w:sz w:val="22"/>
          <w:szCs w:val="22"/>
        </w:rPr>
      </w:pPr>
      <w:r>
        <w:rPr>
          <w:rFonts w:ascii="Arial" w:hAnsi="Arial" w:cs="Arial"/>
          <w:sz w:val="22"/>
          <w:szCs w:val="22"/>
        </w:rPr>
        <w:t>Stage 1</w:t>
      </w:r>
    </w:p>
    <w:p w14:paraId="01A24945" w14:textId="77777777" w:rsidR="00EB5E11" w:rsidRDefault="00EB5E11" w:rsidP="00EB5E11">
      <w:pPr>
        <w:numPr>
          <w:ilvl w:val="0"/>
          <w:numId w:val="1"/>
        </w:numPr>
        <w:spacing w:before="120" w:after="120" w:line="360" w:lineRule="auto"/>
        <w:rPr>
          <w:rFonts w:ascii="Arial" w:hAnsi="Arial" w:cs="Arial"/>
          <w:sz w:val="22"/>
          <w:szCs w:val="22"/>
        </w:rPr>
      </w:pPr>
      <w:r>
        <w:rPr>
          <w:rFonts w:ascii="Arial" w:hAnsi="Arial" w:cs="Arial"/>
          <w:sz w:val="22"/>
          <w:szCs w:val="22"/>
        </w:rPr>
        <w:t xml:space="preserve">Any parent who has a concern about an aspect of the setting's provision talks over, </w:t>
      </w:r>
      <w:proofErr w:type="gramStart"/>
      <w:r>
        <w:rPr>
          <w:rFonts w:ascii="Arial" w:hAnsi="Arial" w:cs="Arial"/>
          <w:sz w:val="22"/>
          <w:szCs w:val="22"/>
        </w:rPr>
        <w:t>first of all</w:t>
      </w:r>
      <w:proofErr w:type="gramEnd"/>
      <w:r>
        <w:rPr>
          <w:rFonts w:ascii="Arial" w:hAnsi="Arial" w:cs="Arial"/>
          <w:sz w:val="22"/>
          <w:szCs w:val="22"/>
        </w:rPr>
        <w:t xml:space="preserve">, his/her </w:t>
      </w:r>
      <w:r w:rsidR="00C348B6">
        <w:rPr>
          <w:rFonts w:ascii="Arial" w:hAnsi="Arial" w:cs="Arial"/>
          <w:sz w:val="22"/>
          <w:szCs w:val="22"/>
        </w:rPr>
        <w:t>concerns with the setting manager</w:t>
      </w:r>
      <w:r w:rsidR="00F65932">
        <w:rPr>
          <w:rFonts w:ascii="Arial" w:hAnsi="Arial" w:cs="Arial"/>
          <w:sz w:val="22"/>
          <w:szCs w:val="22"/>
        </w:rPr>
        <w:t xml:space="preserve"> (</w:t>
      </w:r>
      <w:r w:rsidR="00F65932" w:rsidRPr="00F65932">
        <w:rPr>
          <w:rFonts w:ascii="Arial" w:hAnsi="Arial" w:cs="Arial"/>
          <w:b/>
          <w:sz w:val="22"/>
          <w:szCs w:val="22"/>
        </w:rPr>
        <w:t>Tr</w:t>
      </w:r>
      <w:r w:rsidR="00DE009C">
        <w:rPr>
          <w:rFonts w:ascii="Arial" w:hAnsi="Arial" w:cs="Arial"/>
          <w:b/>
          <w:sz w:val="22"/>
          <w:szCs w:val="22"/>
        </w:rPr>
        <w:t>acy Wilkinson</w:t>
      </w:r>
      <w:r w:rsidR="00F65932">
        <w:rPr>
          <w:rFonts w:ascii="Arial" w:hAnsi="Arial" w:cs="Arial"/>
          <w:sz w:val="22"/>
          <w:szCs w:val="22"/>
        </w:rPr>
        <w:t>)</w:t>
      </w:r>
      <w:r>
        <w:rPr>
          <w:rFonts w:ascii="Arial" w:hAnsi="Arial" w:cs="Arial"/>
          <w:sz w:val="22"/>
          <w:szCs w:val="22"/>
        </w:rPr>
        <w:t>.</w:t>
      </w:r>
    </w:p>
    <w:p w14:paraId="49E18BCC" w14:textId="77777777" w:rsidR="00EB5E11" w:rsidRDefault="00EB5E11" w:rsidP="00EB5E11">
      <w:pPr>
        <w:numPr>
          <w:ilvl w:val="0"/>
          <w:numId w:val="1"/>
        </w:numPr>
        <w:spacing w:before="120" w:after="120" w:line="360" w:lineRule="auto"/>
        <w:rPr>
          <w:rFonts w:ascii="Arial" w:hAnsi="Arial" w:cs="Arial"/>
          <w:sz w:val="22"/>
          <w:szCs w:val="22"/>
        </w:rPr>
      </w:pPr>
      <w:r>
        <w:rPr>
          <w:rFonts w:ascii="Arial" w:hAnsi="Arial" w:cs="Arial"/>
          <w:sz w:val="22"/>
          <w:szCs w:val="22"/>
        </w:rPr>
        <w:t>Most complaints should be resolved amicably and informally at this stage.</w:t>
      </w:r>
    </w:p>
    <w:p w14:paraId="6CBCDFA2" w14:textId="77777777" w:rsidR="00EB5E11" w:rsidRDefault="00EB5E11" w:rsidP="00EB5E11">
      <w:pPr>
        <w:spacing w:before="120" w:after="120" w:line="360" w:lineRule="auto"/>
        <w:rPr>
          <w:rFonts w:ascii="Arial" w:hAnsi="Arial" w:cs="Arial"/>
          <w:sz w:val="22"/>
          <w:szCs w:val="22"/>
        </w:rPr>
      </w:pPr>
      <w:r>
        <w:rPr>
          <w:rFonts w:ascii="Arial" w:hAnsi="Arial" w:cs="Arial"/>
          <w:sz w:val="22"/>
          <w:szCs w:val="22"/>
        </w:rPr>
        <w:t>Stage 2</w:t>
      </w:r>
    </w:p>
    <w:p w14:paraId="24DC3CF2" w14:textId="77777777" w:rsidR="00EB5E11" w:rsidRDefault="00EB5E11" w:rsidP="00EB5E11">
      <w:pPr>
        <w:numPr>
          <w:ilvl w:val="0"/>
          <w:numId w:val="2"/>
        </w:numPr>
        <w:spacing w:before="120" w:after="120" w:line="360" w:lineRule="auto"/>
        <w:rPr>
          <w:rFonts w:ascii="Arial" w:hAnsi="Arial" w:cs="Arial"/>
          <w:sz w:val="22"/>
          <w:szCs w:val="22"/>
        </w:rPr>
      </w:pPr>
      <w:r>
        <w:rPr>
          <w:rFonts w:ascii="Arial" w:hAnsi="Arial" w:cs="Arial"/>
          <w:sz w:val="22"/>
          <w:szCs w:val="22"/>
        </w:rPr>
        <w:t xml:space="preserve">If this does not have a satisfactory outcome, or if the problem </w:t>
      </w:r>
      <w:r w:rsidR="00C348B6">
        <w:rPr>
          <w:rFonts w:ascii="Arial" w:hAnsi="Arial" w:cs="Arial"/>
          <w:sz w:val="22"/>
          <w:szCs w:val="22"/>
        </w:rPr>
        <w:t>recurs, the parent moves to</w:t>
      </w:r>
      <w:r>
        <w:rPr>
          <w:rFonts w:ascii="Arial" w:hAnsi="Arial" w:cs="Arial"/>
          <w:sz w:val="22"/>
          <w:szCs w:val="22"/>
        </w:rPr>
        <w:t xml:space="preserve"> stage </w:t>
      </w:r>
      <w:r w:rsidR="00C348B6">
        <w:rPr>
          <w:rFonts w:ascii="Arial" w:hAnsi="Arial" w:cs="Arial"/>
          <w:sz w:val="22"/>
          <w:szCs w:val="22"/>
        </w:rPr>
        <w:t xml:space="preserve">2 </w:t>
      </w:r>
      <w:r>
        <w:rPr>
          <w:rFonts w:ascii="Arial" w:hAnsi="Arial" w:cs="Arial"/>
          <w:sz w:val="22"/>
          <w:szCs w:val="22"/>
        </w:rPr>
        <w:t xml:space="preserve">of the procedure by putting the concerns or complaint </w:t>
      </w:r>
      <w:r w:rsidR="00C348B6">
        <w:rPr>
          <w:rFonts w:ascii="Arial" w:hAnsi="Arial" w:cs="Arial"/>
          <w:sz w:val="22"/>
          <w:szCs w:val="22"/>
        </w:rPr>
        <w:t>in writing to the setting manager and the</w:t>
      </w:r>
      <w:r>
        <w:rPr>
          <w:rFonts w:ascii="Arial" w:hAnsi="Arial" w:cs="Arial"/>
          <w:sz w:val="22"/>
          <w:szCs w:val="22"/>
        </w:rPr>
        <w:t xml:space="preserve"> chair of the management committee</w:t>
      </w:r>
      <w:r w:rsidR="00F65932">
        <w:rPr>
          <w:rFonts w:ascii="Arial" w:hAnsi="Arial" w:cs="Arial"/>
          <w:sz w:val="22"/>
          <w:szCs w:val="22"/>
        </w:rPr>
        <w:t xml:space="preserve"> (</w:t>
      </w:r>
      <w:r w:rsidR="00F65932" w:rsidRPr="00F65932">
        <w:rPr>
          <w:rFonts w:ascii="Arial" w:hAnsi="Arial" w:cs="Arial"/>
          <w:b/>
          <w:sz w:val="22"/>
          <w:szCs w:val="22"/>
        </w:rPr>
        <w:t>Kirsty Randall</w:t>
      </w:r>
      <w:r w:rsidR="00F65932">
        <w:rPr>
          <w:rFonts w:ascii="Arial" w:hAnsi="Arial" w:cs="Arial"/>
          <w:sz w:val="22"/>
          <w:szCs w:val="22"/>
        </w:rPr>
        <w:t>)</w:t>
      </w:r>
      <w:r>
        <w:rPr>
          <w:rFonts w:ascii="Arial" w:hAnsi="Arial" w:cs="Arial"/>
          <w:sz w:val="22"/>
          <w:szCs w:val="22"/>
        </w:rPr>
        <w:t>.</w:t>
      </w:r>
      <w:r w:rsidR="00F65932">
        <w:rPr>
          <w:rFonts w:ascii="Arial" w:hAnsi="Arial" w:cs="Arial"/>
          <w:sz w:val="22"/>
          <w:szCs w:val="22"/>
        </w:rPr>
        <w:t xml:space="preserve">  All written complaints will be responded to within 28 days of receipt by either the setting manager or the committee chairperson.</w:t>
      </w:r>
    </w:p>
    <w:p w14:paraId="301AC364" w14:textId="77777777" w:rsidR="00EB5E11" w:rsidRDefault="00EB5E11" w:rsidP="00EB5E11">
      <w:pPr>
        <w:numPr>
          <w:ilvl w:val="0"/>
          <w:numId w:val="2"/>
        </w:numPr>
        <w:spacing w:before="120" w:after="120" w:line="360" w:lineRule="auto"/>
        <w:rPr>
          <w:rFonts w:ascii="Arial" w:hAnsi="Arial" w:cs="Arial"/>
          <w:sz w:val="22"/>
          <w:szCs w:val="22"/>
        </w:rPr>
      </w:pPr>
      <w:r>
        <w:rPr>
          <w:rFonts w:ascii="Arial" w:hAnsi="Arial" w:cs="Arial"/>
          <w:sz w:val="22"/>
          <w:szCs w:val="22"/>
        </w:rPr>
        <w:lastRenderedPageBreak/>
        <w:t>For parents who are not comfortable with makin</w:t>
      </w:r>
      <w:r w:rsidR="00C348B6">
        <w:rPr>
          <w:rFonts w:ascii="Arial" w:hAnsi="Arial" w:cs="Arial"/>
          <w:sz w:val="22"/>
          <w:szCs w:val="22"/>
        </w:rPr>
        <w:t>g written complaints, the above mentioned complaints record form</w:t>
      </w:r>
      <w:r>
        <w:rPr>
          <w:rFonts w:ascii="Arial" w:hAnsi="Arial" w:cs="Arial"/>
          <w:sz w:val="22"/>
          <w:szCs w:val="22"/>
        </w:rPr>
        <w:t xml:space="preserve"> may be completed </w:t>
      </w:r>
      <w:r w:rsidR="00C348B6">
        <w:rPr>
          <w:rFonts w:ascii="Arial" w:hAnsi="Arial" w:cs="Arial"/>
          <w:sz w:val="22"/>
          <w:szCs w:val="22"/>
        </w:rPr>
        <w:t xml:space="preserve">by the parents </w:t>
      </w:r>
      <w:r>
        <w:rPr>
          <w:rFonts w:ascii="Arial" w:hAnsi="Arial" w:cs="Arial"/>
          <w:sz w:val="22"/>
          <w:szCs w:val="22"/>
        </w:rPr>
        <w:t xml:space="preserve">with the person in charge and </w:t>
      </w:r>
      <w:r w:rsidR="00C348B6">
        <w:rPr>
          <w:rFonts w:ascii="Arial" w:hAnsi="Arial" w:cs="Arial"/>
          <w:sz w:val="22"/>
          <w:szCs w:val="22"/>
        </w:rPr>
        <w:t xml:space="preserve">will be </w:t>
      </w:r>
      <w:r>
        <w:rPr>
          <w:rFonts w:ascii="Arial" w:hAnsi="Arial" w:cs="Arial"/>
          <w:sz w:val="22"/>
          <w:szCs w:val="22"/>
        </w:rPr>
        <w:t>signed by the parent.</w:t>
      </w:r>
    </w:p>
    <w:p w14:paraId="0DC6A501" w14:textId="77777777" w:rsidR="00EB5E11" w:rsidRDefault="00EB5E11" w:rsidP="00EB5E11">
      <w:pPr>
        <w:numPr>
          <w:ilvl w:val="0"/>
          <w:numId w:val="2"/>
        </w:numPr>
        <w:spacing w:before="120" w:after="120" w:line="360" w:lineRule="auto"/>
        <w:rPr>
          <w:rFonts w:ascii="Arial" w:hAnsi="Arial" w:cs="Arial"/>
          <w:sz w:val="22"/>
          <w:szCs w:val="22"/>
        </w:rPr>
      </w:pPr>
      <w:r>
        <w:rPr>
          <w:rFonts w:ascii="Arial" w:hAnsi="Arial" w:cs="Arial"/>
          <w:sz w:val="22"/>
          <w:szCs w:val="22"/>
        </w:rPr>
        <w:t>The setting stores written complaints from paren</w:t>
      </w:r>
      <w:r w:rsidR="00C348B6">
        <w:rPr>
          <w:rFonts w:ascii="Arial" w:hAnsi="Arial" w:cs="Arial"/>
          <w:sz w:val="22"/>
          <w:szCs w:val="22"/>
        </w:rPr>
        <w:t>ts in the child's personal file and logs this has been done in the Complaints Record Book.</w:t>
      </w:r>
      <w:r>
        <w:rPr>
          <w:rFonts w:ascii="Arial" w:hAnsi="Arial" w:cs="Arial"/>
          <w:sz w:val="22"/>
          <w:szCs w:val="22"/>
        </w:rPr>
        <w:t xml:space="preserve"> However, if the complaint involves a detailed investigat</w:t>
      </w:r>
      <w:r w:rsidR="00C348B6">
        <w:rPr>
          <w:rFonts w:ascii="Arial" w:hAnsi="Arial" w:cs="Arial"/>
          <w:sz w:val="22"/>
          <w:szCs w:val="22"/>
        </w:rPr>
        <w:t>ion, the manager may</w:t>
      </w:r>
      <w:r>
        <w:rPr>
          <w:rFonts w:ascii="Arial" w:hAnsi="Arial" w:cs="Arial"/>
          <w:sz w:val="22"/>
          <w:szCs w:val="22"/>
        </w:rPr>
        <w:t xml:space="preserve"> store all information relating to the investigation in a separate file designated </w:t>
      </w:r>
      <w:r w:rsidR="00C348B6">
        <w:rPr>
          <w:rFonts w:ascii="Arial" w:hAnsi="Arial" w:cs="Arial"/>
          <w:sz w:val="22"/>
          <w:szCs w:val="22"/>
        </w:rPr>
        <w:t xml:space="preserve">specifically </w:t>
      </w:r>
      <w:r>
        <w:rPr>
          <w:rFonts w:ascii="Arial" w:hAnsi="Arial" w:cs="Arial"/>
          <w:sz w:val="22"/>
          <w:szCs w:val="22"/>
        </w:rPr>
        <w:t>for this complaint.</w:t>
      </w:r>
    </w:p>
    <w:p w14:paraId="18B4CA64" w14:textId="77777777" w:rsidR="00EB5E11" w:rsidRDefault="00EB5E11" w:rsidP="00EB5E11">
      <w:pPr>
        <w:numPr>
          <w:ilvl w:val="0"/>
          <w:numId w:val="2"/>
        </w:numPr>
        <w:spacing w:before="120" w:after="120" w:line="360" w:lineRule="auto"/>
        <w:rPr>
          <w:rFonts w:ascii="Arial" w:hAnsi="Arial" w:cs="Arial"/>
          <w:sz w:val="22"/>
          <w:szCs w:val="22"/>
        </w:rPr>
      </w:pPr>
      <w:r>
        <w:rPr>
          <w:rFonts w:ascii="Arial" w:hAnsi="Arial" w:cs="Arial"/>
          <w:sz w:val="22"/>
          <w:szCs w:val="22"/>
        </w:rPr>
        <w:t xml:space="preserve">When the investigation into the complaint is </w:t>
      </w:r>
      <w:r w:rsidR="00C348B6">
        <w:rPr>
          <w:rFonts w:ascii="Arial" w:hAnsi="Arial" w:cs="Arial"/>
          <w:sz w:val="22"/>
          <w:szCs w:val="22"/>
        </w:rPr>
        <w:t>completed, the setting</w:t>
      </w:r>
      <w:r>
        <w:rPr>
          <w:rFonts w:ascii="Arial" w:hAnsi="Arial" w:cs="Arial"/>
          <w:sz w:val="22"/>
          <w:szCs w:val="22"/>
        </w:rPr>
        <w:t xml:space="preserve"> manager meets with the parent to discuss the outcome.</w:t>
      </w:r>
    </w:p>
    <w:p w14:paraId="6AC52C8D" w14:textId="77777777" w:rsidR="00EB5E11" w:rsidRDefault="00EB5E11" w:rsidP="00EB5E11">
      <w:pPr>
        <w:numPr>
          <w:ilvl w:val="0"/>
          <w:numId w:val="2"/>
        </w:numPr>
        <w:spacing w:before="120" w:after="120" w:line="360" w:lineRule="auto"/>
        <w:rPr>
          <w:rFonts w:ascii="Arial" w:hAnsi="Arial" w:cs="Arial"/>
          <w:sz w:val="22"/>
          <w:szCs w:val="22"/>
        </w:rPr>
      </w:pPr>
      <w:r>
        <w:rPr>
          <w:rFonts w:ascii="Arial" w:hAnsi="Arial" w:cs="Arial"/>
          <w:sz w:val="22"/>
          <w:szCs w:val="22"/>
        </w:rPr>
        <w:t xml:space="preserve">When the complaint is resolved at this stage, the summative points are logged </w:t>
      </w:r>
      <w:r w:rsidR="00C348B6">
        <w:rPr>
          <w:rFonts w:ascii="Arial" w:hAnsi="Arial" w:cs="Arial"/>
          <w:sz w:val="22"/>
          <w:szCs w:val="22"/>
        </w:rPr>
        <w:t>in the Complaints Record Book</w:t>
      </w:r>
      <w:r>
        <w:rPr>
          <w:rFonts w:ascii="Arial" w:hAnsi="Arial" w:cs="Arial"/>
          <w:sz w:val="22"/>
          <w:szCs w:val="22"/>
        </w:rPr>
        <w:t>.</w:t>
      </w:r>
    </w:p>
    <w:p w14:paraId="294B0F57" w14:textId="77777777" w:rsidR="00EB5E11" w:rsidRDefault="00EB5E11" w:rsidP="00EB5E11">
      <w:pPr>
        <w:spacing w:before="120" w:after="120" w:line="360" w:lineRule="auto"/>
        <w:rPr>
          <w:rFonts w:ascii="Arial" w:hAnsi="Arial" w:cs="Arial"/>
          <w:sz w:val="22"/>
          <w:szCs w:val="22"/>
        </w:rPr>
      </w:pPr>
      <w:r>
        <w:rPr>
          <w:rFonts w:ascii="Arial" w:hAnsi="Arial" w:cs="Arial"/>
          <w:sz w:val="22"/>
          <w:szCs w:val="22"/>
        </w:rPr>
        <w:t>Stage 3</w:t>
      </w:r>
    </w:p>
    <w:p w14:paraId="3F9848A8" w14:textId="77777777" w:rsidR="00EB5E11" w:rsidRDefault="00EB5E11" w:rsidP="00EB5E11">
      <w:pPr>
        <w:numPr>
          <w:ilvl w:val="0"/>
          <w:numId w:val="3"/>
        </w:numPr>
        <w:spacing w:before="120" w:after="120" w:line="360" w:lineRule="auto"/>
        <w:rPr>
          <w:rFonts w:ascii="Arial" w:hAnsi="Arial" w:cs="Arial"/>
          <w:sz w:val="22"/>
          <w:szCs w:val="22"/>
        </w:rPr>
      </w:pPr>
      <w:r>
        <w:rPr>
          <w:rFonts w:ascii="Arial" w:hAnsi="Arial" w:cs="Arial"/>
          <w:sz w:val="22"/>
          <w:szCs w:val="22"/>
        </w:rPr>
        <w:t xml:space="preserve">If the parent is not satisfied with the outcome of the investigation, he or she </w:t>
      </w:r>
      <w:r w:rsidR="00C348B6">
        <w:rPr>
          <w:rFonts w:ascii="Arial" w:hAnsi="Arial" w:cs="Arial"/>
          <w:sz w:val="22"/>
          <w:szCs w:val="22"/>
        </w:rPr>
        <w:t>can request</w:t>
      </w:r>
      <w:r>
        <w:rPr>
          <w:rFonts w:ascii="Arial" w:hAnsi="Arial" w:cs="Arial"/>
          <w:sz w:val="22"/>
          <w:szCs w:val="22"/>
        </w:rPr>
        <w:t xml:space="preserve"> a</w:t>
      </w:r>
      <w:r w:rsidR="00C348B6">
        <w:rPr>
          <w:rFonts w:ascii="Arial" w:hAnsi="Arial" w:cs="Arial"/>
          <w:sz w:val="22"/>
          <w:szCs w:val="22"/>
        </w:rPr>
        <w:t xml:space="preserve"> meeting with the manager and the </w:t>
      </w:r>
      <w:r>
        <w:rPr>
          <w:rFonts w:ascii="Arial" w:hAnsi="Arial" w:cs="Arial"/>
          <w:sz w:val="22"/>
          <w:szCs w:val="22"/>
        </w:rPr>
        <w:t>chair of the management committee. The parent should have a friend or partner pr</w:t>
      </w:r>
      <w:r w:rsidR="00C348B6">
        <w:rPr>
          <w:rFonts w:ascii="Arial" w:hAnsi="Arial" w:cs="Arial"/>
          <w:sz w:val="22"/>
          <w:szCs w:val="22"/>
        </w:rPr>
        <w:t>esent if required and the manager should have the</w:t>
      </w:r>
      <w:r>
        <w:rPr>
          <w:rFonts w:ascii="Arial" w:hAnsi="Arial" w:cs="Arial"/>
          <w:sz w:val="22"/>
          <w:szCs w:val="22"/>
        </w:rPr>
        <w:t xml:space="preserve"> chairperson of the management committee, o</w:t>
      </w:r>
      <w:r w:rsidR="00C348B6">
        <w:rPr>
          <w:rFonts w:ascii="Arial" w:hAnsi="Arial" w:cs="Arial"/>
          <w:sz w:val="22"/>
          <w:szCs w:val="22"/>
        </w:rPr>
        <w:t>r another representative</w:t>
      </w:r>
      <w:r>
        <w:rPr>
          <w:rFonts w:ascii="Arial" w:hAnsi="Arial" w:cs="Arial"/>
          <w:sz w:val="22"/>
          <w:szCs w:val="22"/>
        </w:rPr>
        <w:t xml:space="preserve"> present.</w:t>
      </w:r>
    </w:p>
    <w:p w14:paraId="50283CE2" w14:textId="77777777" w:rsidR="00EB5E11" w:rsidRDefault="00EB5E11" w:rsidP="00EB5E11">
      <w:pPr>
        <w:numPr>
          <w:ilvl w:val="0"/>
          <w:numId w:val="3"/>
        </w:numPr>
        <w:spacing w:before="120" w:after="120" w:line="360" w:lineRule="auto"/>
        <w:rPr>
          <w:rFonts w:ascii="Arial" w:hAnsi="Arial" w:cs="Arial"/>
          <w:sz w:val="22"/>
          <w:szCs w:val="22"/>
        </w:rPr>
      </w:pPr>
      <w:r>
        <w:rPr>
          <w:rFonts w:ascii="Arial" w:hAnsi="Arial" w:cs="Arial"/>
          <w:sz w:val="22"/>
          <w:szCs w:val="22"/>
        </w:rPr>
        <w:t>An agreed written record of the discussion is made as well as any decision or action to take as a result. All of the parties present at the meeting sign the record and receive a copy of it.</w:t>
      </w:r>
    </w:p>
    <w:p w14:paraId="32B47A80" w14:textId="77777777" w:rsidR="00EB5E11" w:rsidRDefault="00EB5E11" w:rsidP="00EB5E11">
      <w:pPr>
        <w:numPr>
          <w:ilvl w:val="0"/>
          <w:numId w:val="3"/>
        </w:numPr>
        <w:spacing w:before="120" w:after="120" w:line="360" w:lineRule="auto"/>
        <w:rPr>
          <w:rFonts w:ascii="Arial" w:hAnsi="Arial" w:cs="Arial"/>
          <w:sz w:val="22"/>
          <w:szCs w:val="22"/>
        </w:rPr>
      </w:pPr>
      <w:r>
        <w:rPr>
          <w:rFonts w:ascii="Arial" w:hAnsi="Arial" w:cs="Arial"/>
          <w:sz w:val="22"/>
          <w:szCs w:val="22"/>
        </w:rPr>
        <w:t xml:space="preserve">This signed record signifies that the procedure has concluded. When the complaint is resolved at this stage, the summative points are </w:t>
      </w:r>
      <w:r w:rsidR="001F648E">
        <w:rPr>
          <w:rFonts w:ascii="Arial" w:hAnsi="Arial" w:cs="Arial"/>
          <w:sz w:val="22"/>
          <w:szCs w:val="22"/>
        </w:rPr>
        <w:t>logged in the Complaints</w:t>
      </w:r>
      <w:r>
        <w:rPr>
          <w:rFonts w:ascii="Arial" w:hAnsi="Arial" w:cs="Arial"/>
          <w:sz w:val="22"/>
          <w:szCs w:val="22"/>
        </w:rPr>
        <w:t xml:space="preserve"> Record</w:t>
      </w:r>
      <w:r w:rsidR="001F648E">
        <w:rPr>
          <w:rFonts w:ascii="Arial" w:hAnsi="Arial" w:cs="Arial"/>
          <w:sz w:val="22"/>
          <w:szCs w:val="22"/>
        </w:rPr>
        <w:t xml:space="preserve"> Book</w:t>
      </w:r>
      <w:r>
        <w:rPr>
          <w:rFonts w:ascii="Arial" w:hAnsi="Arial" w:cs="Arial"/>
          <w:sz w:val="22"/>
          <w:szCs w:val="22"/>
        </w:rPr>
        <w:t>.</w:t>
      </w:r>
    </w:p>
    <w:p w14:paraId="50CC5684" w14:textId="77777777" w:rsidR="00F95FAA" w:rsidRDefault="00F95FAA" w:rsidP="00EB5E11">
      <w:pPr>
        <w:spacing w:before="120" w:after="120" w:line="360" w:lineRule="auto"/>
        <w:rPr>
          <w:rFonts w:ascii="Arial" w:hAnsi="Arial" w:cs="Arial"/>
          <w:sz w:val="22"/>
          <w:szCs w:val="22"/>
        </w:rPr>
      </w:pPr>
    </w:p>
    <w:p w14:paraId="4A1FF3DF" w14:textId="77777777" w:rsidR="00EB5E11" w:rsidRDefault="00EB5E11" w:rsidP="00EB5E11">
      <w:pPr>
        <w:spacing w:before="120" w:after="120" w:line="360" w:lineRule="auto"/>
        <w:rPr>
          <w:rFonts w:ascii="Arial" w:hAnsi="Arial" w:cs="Arial"/>
          <w:sz w:val="22"/>
          <w:szCs w:val="22"/>
        </w:rPr>
      </w:pPr>
      <w:r>
        <w:rPr>
          <w:rFonts w:ascii="Arial" w:hAnsi="Arial" w:cs="Arial"/>
          <w:sz w:val="22"/>
          <w:szCs w:val="22"/>
        </w:rPr>
        <w:t>Stage 4</w:t>
      </w:r>
    </w:p>
    <w:p w14:paraId="46DB9DC2" w14:textId="77777777" w:rsidR="00EB5E11" w:rsidRPr="001F648E" w:rsidRDefault="001F648E" w:rsidP="001F648E">
      <w:pPr>
        <w:numPr>
          <w:ilvl w:val="0"/>
          <w:numId w:val="4"/>
        </w:numPr>
        <w:spacing w:before="120" w:after="120" w:line="360" w:lineRule="auto"/>
        <w:rPr>
          <w:rFonts w:ascii="Arial" w:hAnsi="Arial" w:cs="Arial"/>
          <w:sz w:val="22"/>
          <w:szCs w:val="22"/>
        </w:rPr>
      </w:pPr>
      <w:r>
        <w:rPr>
          <w:rFonts w:ascii="Arial" w:hAnsi="Arial" w:cs="Arial"/>
          <w:sz w:val="22"/>
          <w:szCs w:val="22"/>
        </w:rPr>
        <w:t>If at the stage 3</w:t>
      </w:r>
      <w:r w:rsidR="00EB5E11">
        <w:rPr>
          <w:rFonts w:ascii="Arial" w:hAnsi="Arial" w:cs="Arial"/>
          <w:sz w:val="22"/>
          <w:szCs w:val="22"/>
        </w:rPr>
        <w:t xml:space="preserve"> meeting the parent and setting cannot reach agreement, an external mediator is invited to help to settle the complaint. This person should be acceptable to both parties, listen to both sides and offer advice.  A mediator has no legal powers but can help to define the problem, review the action so far and suggest further ways in which it might be resolved.</w:t>
      </w:r>
    </w:p>
    <w:p w14:paraId="723FFCF5" w14:textId="77777777" w:rsidR="00EB5E11" w:rsidRDefault="00EB5E11" w:rsidP="00EB5E11">
      <w:pPr>
        <w:numPr>
          <w:ilvl w:val="0"/>
          <w:numId w:val="4"/>
        </w:numPr>
        <w:spacing w:before="120" w:after="120" w:line="360" w:lineRule="auto"/>
        <w:rPr>
          <w:rFonts w:ascii="Arial" w:hAnsi="Arial" w:cs="Arial"/>
          <w:sz w:val="22"/>
          <w:szCs w:val="22"/>
        </w:rPr>
      </w:pPr>
      <w:r>
        <w:rPr>
          <w:rFonts w:ascii="Arial" w:hAnsi="Arial" w:cs="Arial"/>
          <w:sz w:val="22"/>
          <w:szCs w:val="22"/>
        </w:rPr>
        <w:t>The mediator keeps all discussions confidential. S/he can hold separate meetings with the s</w:t>
      </w:r>
      <w:r w:rsidR="001F648E">
        <w:rPr>
          <w:rFonts w:ascii="Arial" w:hAnsi="Arial" w:cs="Arial"/>
          <w:sz w:val="22"/>
          <w:szCs w:val="22"/>
        </w:rPr>
        <w:t xml:space="preserve">etting personnel (manager and </w:t>
      </w:r>
      <w:r>
        <w:rPr>
          <w:rFonts w:ascii="Arial" w:hAnsi="Arial" w:cs="Arial"/>
          <w:sz w:val="22"/>
          <w:szCs w:val="22"/>
        </w:rPr>
        <w:t>chair of the management committee) and the parent, if this is decided to be helpful. The mediator keeps an agreed written record of any meetings that are held and of any advice s/he gives.</w:t>
      </w:r>
    </w:p>
    <w:p w14:paraId="1BD828E9" w14:textId="77777777" w:rsidR="00EB5E11" w:rsidRDefault="00EB5E11" w:rsidP="00EB5E11">
      <w:pPr>
        <w:spacing w:before="120" w:after="120" w:line="360" w:lineRule="auto"/>
        <w:rPr>
          <w:rFonts w:ascii="Arial" w:hAnsi="Arial" w:cs="Arial"/>
          <w:sz w:val="22"/>
          <w:szCs w:val="22"/>
        </w:rPr>
      </w:pPr>
      <w:r>
        <w:rPr>
          <w:rFonts w:ascii="Arial" w:hAnsi="Arial" w:cs="Arial"/>
          <w:sz w:val="22"/>
          <w:szCs w:val="22"/>
        </w:rPr>
        <w:t xml:space="preserve">Stage 5 </w:t>
      </w:r>
    </w:p>
    <w:p w14:paraId="4EA62752" w14:textId="77777777" w:rsidR="00EB5E11" w:rsidRDefault="00EB5E11" w:rsidP="00EB5E11">
      <w:pPr>
        <w:numPr>
          <w:ilvl w:val="0"/>
          <w:numId w:val="5"/>
        </w:numPr>
        <w:spacing w:before="120" w:after="120" w:line="360" w:lineRule="auto"/>
        <w:rPr>
          <w:rFonts w:ascii="Arial" w:hAnsi="Arial" w:cs="Arial"/>
          <w:sz w:val="22"/>
          <w:szCs w:val="22"/>
        </w:rPr>
      </w:pPr>
      <w:r>
        <w:rPr>
          <w:rFonts w:ascii="Arial" w:hAnsi="Arial" w:cs="Arial"/>
          <w:sz w:val="22"/>
          <w:szCs w:val="22"/>
        </w:rPr>
        <w:t>When the mediator has concluded her/his investigations, a final meeting between the paren</w:t>
      </w:r>
      <w:r w:rsidR="001F648E">
        <w:rPr>
          <w:rFonts w:ascii="Arial" w:hAnsi="Arial" w:cs="Arial"/>
          <w:sz w:val="22"/>
          <w:szCs w:val="22"/>
        </w:rPr>
        <w:t xml:space="preserve">t, the setting manager and the </w:t>
      </w:r>
      <w:r>
        <w:rPr>
          <w:rFonts w:ascii="Arial" w:hAnsi="Arial" w:cs="Arial"/>
          <w:sz w:val="22"/>
          <w:szCs w:val="22"/>
        </w:rPr>
        <w:t xml:space="preserve">chair of the management committee is held. The purpose of this meeting is to reach a decision on the action to be taken to deal with the complaint. The mediator's advice is used to reach </w:t>
      </w:r>
      <w:r>
        <w:rPr>
          <w:rFonts w:ascii="Arial" w:hAnsi="Arial" w:cs="Arial"/>
          <w:sz w:val="22"/>
          <w:szCs w:val="22"/>
        </w:rPr>
        <w:lastRenderedPageBreak/>
        <w:t>this conclusion. The mediator is present at the meeting if all parties think this will help a decision to be reached.</w:t>
      </w:r>
    </w:p>
    <w:p w14:paraId="573F42DD" w14:textId="77777777" w:rsidR="00EB5E11" w:rsidRDefault="00EB5E11" w:rsidP="00EB5E11">
      <w:pPr>
        <w:numPr>
          <w:ilvl w:val="0"/>
          <w:numId w:val="5"/>
        </w:numPr>
        <w:spacing w:before="120" w:after="120" w:line="360" w:lineRule="auto"/>
        <w:rPr>
          <w:rFonts w:ascii="Arial" w:hAnsi="Arial" w:cs="Arial"/>
          <w:sz w:val="22"/>
          <w:szCs w:val="22"/>
        </w:rPr>
      </w:pPr>
      <w:r>
        <w:rPr>
          <w:rFonts w:ascii="Arial" w:hAnsi="Arial" w:cs="Arial"/>
          <w:sz w:val="22"/>
          <w:szCs w:val="22"/>
        </w:rPr>
        <w:t>A record of this meeting, including the decision on the action to be taken, is made.  Everyone present at the meeting signs the record and receives a copy of it.  This signed record signifies that the procedure has concluded.</w:t>
      </w:r>
    </w:p>
    <w:p w14:paraId="30F4FC77" w14:textId="77777777" w:rsidR="00EB5E11" w:rsidRPr="001F648E" w:rsidRDefault="00EB5E11" w:rsidP="00EB5E11">
      <w:pPr>
        <w:spacing w:before="120" w:after="120" w:line="360" w:lineRule="auto"/>
        <w:rPr>
          <w:rFonts w:ascii="Arial" w:hAnsi="Arial" w:cs="Arial"/>
          <w:sz w:val="16"/>
          <w:szCs w:val="16"/>
        </w:rPr>
      </w:pPr>
    </w:p>
    <w:p w14:paraId="41863573" w14:textId="77777777" w:rsidR="00EB5E11" w:rsidRDefault="00EB5E11" w:rsidP="00EB5E11">
      <w:pPr>
        <w:spacing w:before="120" w:after="120" w:line="360" w:lineRule="auto"/>
        <w:rPr>
          <w:rFonts w:ascii="Arial" w:hAnsi="Arial" w:cs="Arial"/>
          <w:i/>
          <w:sz w:val="22"/>
          <w:szCs w:val="22"/>
        </w:rPr>
      </w:pPr>
      <w:r>
        <w:rPr>
          <w:rFonts w:ascii="Arial" w:hAnsi="Arial" w:cs="Arial"/>
          <w:i/>
          <w:sz w:val="22"/>
          <w:szCs w:val="22"/>
        </w:rPr>
        <w:t>The role of the Office for Standards in Education, Early Years Directorate (Ofsted) and the Local Safeguarding Children Board</w:t>
      </w:r>
    </w:p>
    <w:p w14:paraId="54BD5CE9" w14:textId="77777777" w:rsidR="00EB5E11" w:rsidRDefault="00EB5E11" w:rsidP="00EB5E11">
      <w:pPr>
        <w:numPr>
          <w:ilvl w:val="0"/>
          <w:numId w:val="6"/>
        </w:numPr>
        <w:spacing w:before="120" w:after="120" w:line="360" w:lineRule="auto"/>
        <w:rPr>
          <w:rFonts w:ascii="Arial" w:hAnsi="Arial" w:cs="Arial"/>
          <w:sz w:val="22"/>
          <w:szCs w:val="22"/>
        </w:rPr>
      </w:pPr>
      <w:r>
        <w:rPr>
          <w:rFonts w:ascii="Arial" w:hAnsi="Arial" w:cs="Arial"/>
          <w:sz w:val="22"/>
          <w:szCs w:val="22"/>
        </w:rPr>
        <w:t>Parents may approach Ofsted directly at any stage of this complaints procedure. In addition, where there seems to be a possible breach of the setting's registration requirements, it is essential to involve Ofsted as the registering and inspection body with a duty to ensure the Welfare Requirements of the Early Years Foundation Stage are adhered to.</w:t>
      </w:r>
    </w:p>
    <w:p w14:paraId="7FA23234" w14:textId="77777777" w:rsidR="00EB5E11" w:rsidRPr="001F648E" w:rsidRDefault="00EB5E11" w:rsidP="001F648E">
      <w:pPr>
        <w:numPr>
          <w:ilvl w:val="0"/>
          <w:numId w:val="6"/>
        </w:numPr>
        <w:spacing w:before="120" w:after="120" w:line="360" w:lineRule="auto"/>
        <w:rPr>
          <w:rFonts w:ascii="Arial" w:hAnsi="Arial" w:cs="Arial"/>
          <w:sz w:val="22"/>
          <w:szCs w:val="22"/>
        </w:rPr>
      </w:pPr>
      <w:r>
        <w:rPr>
          <w:rFonts w:ascii="Arial" w:hAnsi="Arial" w:cs="Arial"/>
          <w:sz w:val="22"/>
          <w:szCs w:val="22"/>
        </w:rPr>
        <w:t>The number to call Ofsted with regard to a complaint is:</w:t>
      </w:r>
      <w:r w:rsidR="001F648E">
        <w:rPr>
          <w:rFonts w:ascii="Arial" w:hAnsi="Arial" w:cs="Arial"/>
          <w:sz w:val="22"/>
          <w:szCs w:val="22"/>
        </w:rPr>
        <w:t xml:space="preserve"> 0300 123 4666</w:t>
      </w:r>
    </w:p>
    <w:p w14:paraId="0C6CF3BF" w14:textId="77777777" w:rsidR="00EB5E11" w:rsidRDefault="00EB5E11" w:rsidP="00EB5E11">
      <w:pPr>
        <w:numPr>
          <w:ilvl w:val="0"/>
          <w:numId w:val="6"/>
        </w:numPr>
        <w:spacing w:before="120" w:after="120" w:line="360" w:lineRule="auto"/>
        <w:rPr>
          <w:rFonts w:ascii="Arial" w:hAnsi="Arial" w:cs="Arial"/>
          <w:sz w:val="22"/>
          <w:szCs w:val="22"/>
        </w:rPr>
      </w:pPr>
      <w:r>
        <w:rPr>
          <w:rFonts w:ascii="Arial" w:hAnsi="Arial" w:cs="Arial"/>
          <w:sz w:val="22"/>
          <w:szCs w:val="22"/>
        </w:rPr>
        <w:t>These details are displayed on our setting's notice board.</w:t>
      </w:r>
    </w:p>
    <w:p w14:paraId="4ACFADCB" w14:textId="77777777" w:rsidR="00EB5E11" w:rsidRDefault="00EB5E11" w:rsidP="00EB5E11">
      <w:pPr>
        <w:numPr>
          <w:ilvl w:val="0"/>
          <w:numId w:val="6"/>
        </w:numPr>
        <w:spacing w:before="120" w:after="120" w:line="360" w:lineRule="auto"/>
        <w:rPr>
          <w:rFonts w:ascii="Arial" w:hAnsi="Arial" w:cs="Arial"/>
          <w:sz w:val="22"/>
          <w:szCs w:val="22"/>
        </w:rPr>
      </w:pPr>
      <w:r>
        <w:rPr>
          <w:rFonts w:ascii="Arial" w:hAnsi="Arial" w:cs="Arial"/>
          <w:sz w:val="22"/>
          <w:szCs w:val="22"/>
        </w:rPr>
        <w:t>If a child appears to be at risk, our setting follows the procedures of the Local Safeguarding Children Board in our local authority.</w:t>
      </w:r>
    </w:p>
    <w:p w14:paraId="1C4B228F" w14:textId="77777777" w:rsidR="00EB5E11" w:rsidRDefault="00EB5E11" w:rsidP="00EB5E11">
      <w:pPr>
        <w:numPr>
          <w:ilvl w:val="0"/>
          <w:numId w:val="6"/>
        </w:numPr>
        <w:spacing w:before="120" w:after="120" w:line="360" w:lineRule="auto"/>
        <w:rPr>
          <w:rFonts w:ascii="Arial" w:hAnsi="Arial" w:cs="Arial"/>
          <w:sz w:val="22"/>
          <w:szCs w:val="22"/>
        </w:rPr>
      </w:pPr>
      <w:r>
        <w:rPr>
          <w:rFonts w:ascii="Arial" w:hAnsi="Arial" w:cs="Arial"/>
          <w:sz w:val="22"/>
          <w:szCs w:val="22"/>
        </w:rPr>
        <w:t>In these cases, both the parent and setting are</w:t>
      </w:r>
      <w:r w:rsidR="001F648E">
        <w:rPr>
          <w:rFonts w:ascii="Arial" w:hAnsi="Arial" w:cs="Arial"/>
          <w:sz w:val="22"/>
          <w:szCs w:val="22"/>
        </w:rPr>
        <w:t xml:space="preserve"> informed and the setting manager</w:t>
      </w:r>
      <w:r>
        <w:rPr>
          <w:rFonts w:ascii="Arial" w:hAnsi="Arial" w:cs="Arial"/>
          <w:sz w:val="22"/>
          <w:szCs w:val="22"/>
        </w:rPr>
        <w:t xml:space="preserve"> works with Ofsted or the Local Safeguarding Children Board to ensure a proper investigation of the complaint, followed by appropriate action.</w:t>
      </w:r>
    </w:p>
    <w:p w14:paraId="09798B50" w14:textId="77777777" w:rsidR="00EB5E11" w:rsidRPr="001F648E" w:rsidRDefault="00EB5E11" w:rsidP="00EB5E11">
      <w:pPr>
        <w:spacing w:before="120" w:after="120" w:line="360" w:lineRule="auto"/>
        <w:rPr>
          <w:rFonts w:ascii="Arial" w:hAnsi="Arial" w:cs="Arial"/>
          <w:sz w:val="16"/>
          <w:szCs w:val="16"/>
        </w:rPr>
      </w:pPr>
    </w:p>
    <w:p w14:paraId="16E23ADB" w14:textId="77777777" w:rsidR="00EB5E11" w:rsidRDefault="00EB5E11" w:rsidP="00EB5E11">
      <w:pPr>
        <w:spacing w:before="120" w:after="120" w:line="360" w:lineRule="auto"/>
        <w:rPr>
          <w:rFonts w:ascii="Arial" w:hAnsi="Arial" w:cs="Arial"/>
          <w:i/>
          <w:sz w:val="22"/>
          <w:szCs w:val="22"/>
        </w:rPr>
      </w:pPr>
      <w:r>
        <w:rPr>
          <w:rFonts w:ascii="Arial" w:hAnsi="Arial" w:cs="Arial"/>
          <w:i/>
          <w:sz w:val="22"/>
          <w:szCs w:val="22"/>
        </w:rPr>
        <w:t>Records</w:t>
      </w:r>
    </w:p>
    <w:p w14:paraId="7FF89F46" w14:textId="77777777" w:rsidR="00EB5E11" w:rsidRDefault="00EB5E11" w:rsidP="00EB5E11">
      <w:pPr>
        <w:numPr>
          <w:ilvl w:val="0"/>
          <w:numId w:val="7"/>
        </w:numPr>
        <w:spacing w:before="120" w:after="120" w:line="360" w:lineRule="auto"/>
        <w:rPr>
          <w:rFonts w:ascii="Arial" w:hAnsi="Arial" w:cs="Arial"/>
          <w:sz w:val="22"/>
          <w:szCs w:val="22"/>
        </w:rPr>
      </w:pPr>
      <w:r>
        <w:rPr>
          <w:rFonts w:ascii="Arial" w:hAnsi="Arial" w:cs="Arial"/>
          <w:sz w:val="22"/>
          <w:szCs w:val="22"/>
        </w:rPr>
        <w:t>A record of complaints against our setting and/or the children and/or the adults working in our setting is kept</w:t>
      </w:r>
      <w:r w:rsidR="00F65932">
        <w:rPr>
          <w:rFonts w:ascii="Arial" w:hAnsi="Arial" w:cs="Arial"/>
          <w:sz w:val="22"/>
          <w:szCs w:val="22"/>
        </w:rPr>
        <w:t xml:space="preserve"> for a minimum of 3 years</w:t>
      </w:r>
      <w:r>
        <w:rPr>
          <w:rFonts w:ascii="Arial" w:hAnsi="Arial" w:cs="Arial"/>
          <w:sz w:val="22"/>
          <w:szCs w:val="22"/>
        </w:rPr>
        <w:t>, including the date, the circumstances of the complaint and how the complaint was managed.</w:t>
      </w:r>
    </w:p>
    <w:p w14:paraId="000337B8" w14:textId="77777777" w:rsidR="00EB5E11" w:rsidRDefault="00EB5E11" w:rsidP="001F648E">
      <w:pPr>
        <w:numPr>
          <w:ilvl w:val="0"/>
          <w:numId w:val="7"/>
        </w:numPr>
        <w:spacing w:before="120" w:after="120" w:line="360" w:lineRule="auto"/>
        <w:rPr>
          <w:rFonts w:ascii="Arial" w:hAnsi="Arial" w:cs="Arial"/>
          <w:sz w:val="22"/>
          <w:szCs w:val="22"/>
        </w:rPr>
      </w:pPr>
      <w:r>
        <w:rPr>
          <w:rFonts w:ascii="Arial" w:hAnsi="Arial" w:cs="Arial"/>
          <w:sz w:val="22"/>
          <w:szCs w:val="22"/>
        </w:rPr>
        <w:t>The outcome of all compl</w:t>
      </w:r>
      <w:r w:rsidR="001F648E">
        <w:rPr>
          <w:rFonts w:ascii="Arial" w:hAnsi="Arial" w:cs="Arial"/>
          <w:sz w:val="22"/>
          <w:szCs w:val="22"/>
        </w:rPr>
        <w:t>aints is recorded in the</w:t>
      </w:r>
      <w:r>
        <w:rPr>
          <w:rFonts w:ascii="Arial" w:hAnsi="Arial" w:cs="Arial"/>
          <w:sz w:val="22"/>
          <w:szCs w:val="22"/>
        </w:rPr>
        <w:t xml:space="preserve"> Complaints Record</w:t>
      </w:r>
      <w:r w:rsidR="001F648E">
        <w:rPr>
          <w:rFonts w:ascii="Arial" w:hAnsi="Arial" w:cs="Arial"/>
          <w:sz w:val="22"/>
          <w:szCs w:val="22"/>
        </w:rPr>
        <w:t xml:space="preserve"> Book</w:t>
      </w:r>
      <w:r>
        <w:rPr>
          <w:rFonts w:ascii="Arial" w:hAnsi="Arial" w:cs="Arial"/>
          <w:sz w:val="22"/>
          <w:szCs w:val="22"/>
        </w:rPr>
        <w:t xml:space="preserve"> which is available for parents and Ofsted inspectors on request.</w:t>
      </w:r>
    </w:p>
    <w:p w14:paraId="167D47EB" w14:textId="77777777" w:rsidR="00840A27" w:rsidRPr="001F648E" w:rsidRDefault="00840A27" w:rsidP="001F648E">
      <w:pPr>
        <w:numPr>
          <w:ilvl w:val="0"/>
          <w:numId w:val="7"/>
        </w:numPr>
        <w:spacing w:before="120" w:after="120" w:line="360" w:lineRule="auto"/>
        <w:rPr>
          <w:rFonts w:ascii="Arial" w:hAnsi="Arial" w:cs="Arial"/>
          <w:sz w:val="22"/>
          <w:szCs w:val="22"/>
        </w:rPr>
      </w:pPr>
      <w:r>
        <w:rPr>
          <w:rFonts w:ascii="Arial" w:hAnsi="Arial" w:cs="Arial"/>
          <w:sz w:val="22"/>
          <w:szCs w:val="22"/>
        </w:rPr>
        <w:t>All written complaints are investigated.  Complainants are notified of any outcome within 28 days of receipt of the complaint.</w:t>
      </w:r>
    </w:p>
    <w:p w14:paraId="5F3CAD14" w14:textId="09217FEA" w:rsidR="00694B34" w:rsidRDefault="00694B34" w:rsidP="00EB5E11">
      <w:pPr>
        <w:spacing w:before="120" w:after="120" w:line="360" w:lineRule="auto"/>
        <w:ind w:left="360"/>
        <w:rPr>
          <w:rFonts w:ascii="Arial" w:hAnsi="Arial" w:cs="Arial"/>
          <w:sz w:val="22"/>
          <w:szCs w:val="22"/>
        </w:rPr>
      </w:pPr>
    </w:p>
    <w:p w14:paraId="6534DB45" w14:textId="37CCC6CD" w:rsidR="00DE009C" w:rsidRDefault="00DE009C" w:rsidP="00EB5E11">
      <w:pPr>
        <w:spacing w:before="120" w:after="120" w:line="360" w:lineRule="auto"/>
        <w:ind w:left="360"/>
        <w:rPr>
          <w:rFonts w:ascii="Arial" w:hAnsi="Arial" w:cs="Arial"/>
          <w:sz w:val="22"/>
          <w:szCs w:val="22"/>
        </w:rPr>
      </w:pPr>
    </w:p>
    <w:p w14:paraId="45F36D0E" w14:textId="26AB8FF9" w:rsidR="00DE009C" w:rsidRDefault="00DE009C" w:rsidP="00EB5E11">
      <w:pPr>
        <w:spacing w:before="120" w:after="120" w:line="360" w:lineRule="auto"/>
        <w:ind w:left="360"/>
        <w:rPr>
          <w:rFonts w:ascii="Arial" w:hAnsi="Arial" w:cs="Arial"/>
          <w:sz w:val="22"/>
          <w:szCs w:val="22"/>
        </w:rPr>
      </w:pPr>
    </w:p>
    <w:p w14:paraId="1EBF0DCA" w14:textId="2280B90E" w:rsidR="00DE009C" w:rsidRDefault="00DE009C" w:rsidP="00EB5E11">
      <w:pPr>
        <w:spacing w:before="120" w:after="120" w:line="360" w:lineRule="auto"/>
        <w:ind w:left="360"/>
        <w:rPr>
          <w:rFonts w:ascii="Arial" w:hAnsi="Arial" w:cs="Arial"/>
          <w:sz w:val="22"/>
          <w:szCs w:val="22"/>
        </w:rPr>
      </w:pPr>
    </w:p>
    <w:p w14:paraId="3F480A2E" w14:textId="77777777" w:rsidR="00DE009C" w:rsidRDefault="00DE009C" w:rsidP="00EB5E11">
      <w:pPr>
        <w:spacing w:before="120" w:after="120" w:line="360" w:lineRule="auto"/>
        <w:ind w:left="360"/>
        <w:rPr>
          <w:rFonts w:ascii="Arial" w:hAnsi="Arial" w:cs="Arial"/>
          <w:sz w:val="22"/>
          <w:szCs w:val="22"/>
        </w:rPr>
      </w:pPr>
    </w:p>
    <w:sectPr w:rsidR="00DE009C" w:rsidSect="00DE17CE">
      <w:pgSz w:w="11906" w:h="16838" w:code="9"/>
      <w:pgMar w:top="936" w:right="720" w:bottom="93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A0B9D"/>
    <w:multiLevelType w:val="hybridMultilevel"/>
    <w:tmpl w:val="7AD23F80"/>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3C530145"/>
    <w:multiLevelType w:val="hybridMultilevel"/>
    <w:tmpl w:val="BC42E804"/>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3E35476A"/>
    <w:multiLevelType w:val="hybridMultilevel"/>
    <w:tmpl w:val="D42C2FD6"/>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4567556B"/>
    <w:multiLevelType w:val="hybridMultilevel"/>
    <w:tmpl w:val="8608849A"/>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49405BC4"/>
    <w:multiLevelType w:val="hybridMultilevel"/>
    <w:tmpl w:val="65F60350"/>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4B233EE8"/>
    <w:multiLevelType w:val="hybridMultilevel"/>
    <w:tmpl w:val="0DD4C97A"/>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57E66A87"/>
    <w:multiLevelType w:val="hybridMultilevel"/>
    <w:tmpl w:val="225EE356"/>
    <w:lvl w:ilvl="0" w:tplc="A4168082">
      <w:start w:val="1"/>
      <w:numFmt w:val="bullet"/>
      <w:lvlText w:val=""/>
      <w:lvlJc w:val="left"/>
      <w:pPr>
        <w:ind w:left="360" w:hanging="360"/>
      </w:pPr>
      <w:rPr>
        <w:rFonts w:ascii="Wingdings" w:hAnsi="Wingdings" w:hint="default"/>
        <w:color w:val="4F81BD"/>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817778A"/>
    <w:multiLevelType w:val="hybridMultilevel"/>
    <w:tmpl w:val="625E0A04"/>
    <w:lvl w:ilvl="0" w:tplc="623AA514">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11"/>
    <w:rsid w:val="001C7950"/>
    <w:rsid w:val="001F648E"/>
    <w:rsid w:val="004D4691"/>
    <w:rsid w:val="004F4C97"/>
    <w:rsid w:val="00510B17"/>
    <w:rsid w:val="00582605"/>
    <w:rsid w:val="00677E27"/>
    <w:rsid w:val="00694B34"/>
    <w:rsid w:val="006F721B"/>
    <w:rsid w:val="00840A27"/>
    <w:rsid w:val="0089616E"/>
    <w:rsid w:val="00A9703E"/>
    <w:rsid w:val="00AA685D"/>
    <w:rsid w:val="00C348B6"/>
    <w:rsid w:val="00CD7F27"/>
    <w:rsid w:val="00D97EB8"/>
    <w:rsid w:val="00DE009C"/>
    <w:rsid w:val="00DE17CE"/>
    <w:rsid w:val="00EB5E11"/>
    <w:rsid w:val="00F25783"/>
    <w:rsid w:val="00F65932"/>
    <w:rsid w:val="00F820D2"/>
    <w:rsid w:val="00F95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E6796"/>
  <w15:chartTrackingRefBased/>
  <w15:docId w15:val="{A822EEEB-629E-4CA4-BD94-7D184F49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E11"/>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B5E11"/>
    <w:pPr>
      <w:ind w:left="720"/>
      <w:contextualSpacing/>
    </w:pPr>
  </w:style>
  <w:style w:type="paragraph" w:styleId="BalloonText">
    <w:name w:val="Balloon Text"/>
    <w:basedOn w:val="Normal"/>
    <w:link w:val="BalloonTextChar"/>
    <w:rsid w:val="0089616E"/>
    <w:rPr>
      <w:rFonts w:ascii="Segoe UI" w:hAnsi="Segoe UI" w:cs="Segoe UI"/>
      <w:sz w:val="18"/>
      <w:szCs w:val="18"/>
    </w:rPr>
  </w:style>
  <w:style w:type="character" w:customStyle="1" w:styleId="BalloonTextChar">
    <w:name w:val="Balloon Text Char"/>
    <w:link w:val="BalloonText"/>
    <w:rsid w:val="0089616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13321">
      <w:bodyDiv w:val="1"/>
      <w:marLeft w:val="0"/>
      <w:marRight w:val="0"/>
      <w:marTop w:val="0"/>
      <w:marBottom w:val="0"/>
      <w:divBdr>
        <w:top w:val="none" w:sz="0" w:space="0" w:color="auto"/>
        <w:left w:val="none" w:sz="0" w:space="0" w:color="auto"/>
        <w:bottom w:val="none" w:sz="0" w:space="0" w:color="auto"/>
        <w:right w:val="none" w:sz="0" w:space="0" w:color="auto"/>
      </w:divBdr>
    </w:div>
    <w:div w:id="1006400974">
      <w:bodyDiv w:val="1"/>
      <w:marLeft w:val="0"/>
      <w:marRight w:val="0"/>
      <w:marTop w:val="0"/>
      <w:marBottom w:val="0"/>
      <w:divBdr>
        <w:top w:val="none" w:sz="0" w:space="0" w:color="auto"/>
        <w:left w:val="none" w:sz="0" w:space="0" w:color="auto"/>
        <w:bottom w:val="none" w:sz="0" w:space="0" w:color="auto"/>
        <w:right w:val="none" w:sz="0" w:space="0" w:color="auto"/>
      </w:divBdr>
    </w:div>
    <w:div w:id="1127773904">
      <w:bodyDiv w:val="1"/>
      <w:marLeft w:val="0"/>
      <w:marRight w:val="0"/>
      <w:marTop w:val="0"/>
      <w:marBottom w:val="0"/>
      <w:divBdr>
        <w:top w:val="none" w:sz="0" w:space="0" w:color="auto"/>
        <w:left w:val="none" w:sz="0" w:space="0" w:color="auto"/>
        <w:bottom w:val="none" w:sz="0" w:space="0" w:color="auto"/>
        <w:right w:val="none" w:sz="0" w:space="0" w:color="auto"/>
      </w:divBdr>
    </w:div>
    <w:div w:id="209643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449A9-4046-4DDD-8EE4-5EF08B69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Safeguarding Children</vt:lpstr>
    </vt:vector>
  </TitlesOfParts>
  <Company>Ford Pre-school</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dc:title>
  <dc:subject/>
  <dc:creator>Carol Douglas</dc:creator>
  <cp:keywords/>
  <cp:lastModifiedBy>tracy wilkinson</cp:lastModifiedBy>
  <cp:revision>2</cp:revision>
  <cp:lastPrinted>2018-08-06T10:57:00Z</cp:lastPrinted>
  <dcterms:created xsi:type="dcterms:W3CDTF">2021-11-09T16:55:00Z</dcterms:created>
  <dcterms:modified xsi:type="dcterms:W3CDTF">2021-11-09T16:55:00Z</dcterms:modified>
</cp:coreProperties>
</file>