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5213" w14:textId="77777777" w:rsidR="00ED305B" w:rsidRDefault="00ED305B">
      <w:pPr>
        <w:widowControl w:val="0"/>
        <w:autoSpaceDE w:val="0"/>
        <w:autoSpaceDN w:val="0"/>
        <w:adjustRightInd w:val="0"/>
        <w:spacing w:after="0" w:line="336" w:lineRule="auto"/>
        <w:rPr>
          <w:rFonts w:ascii="Arial" w:hAnsi="Arial" w:cs="Arial"/>
          <w:b/>
          <w:bCs/>
          <w:sz w:val="28"/>
          <w:szCs w:val="28"/>
        </w:rPr>
      </w:pPr>
    </w:p>
    <w:p w14:paraId="014671A8" w14:textId="77777777" w:rsidR="00B626F6" w:rsidRDefault="00B626F6">
      <w:pPr>
        <w:widowControl w:val="0"/>
        <w:autoSpaceDE w:val="0"/>
        <w:autoSpaceDN w:val="0"/>
        <w:adjustRightInd w:val="0"/>
        <w:spacing w:after="0" w:line="336" w:lineRule="auto"/>
        <w:rPr>
          <w:rFonts w:ascii="Arial" w:hAnsi="Arial" w:cs="Arial"/>
          <w:b/>
          <w:bCs/>
          <w:sz w:val="28"/>
          <w:szCs w:val="28"/>
        </w:rPr>
      </w:pPr>
      <w:r>
        <w:rPr>
          <w:rFonts w:ascii="Arial" w:hAnsi="Arial" w:cs="Arial"/>
          <w:b/>
          <w:bCs/>
          <w:sz w:val="28"/>
          <w:szCs w:val="28"/>
        </w:rPr>
        <w:t xml:space="preserve">Inclusion </w:t>
      </w:r>
      <w:r w:rsidR="00685624">
        <w:rPr>
          <w:rFonts w:ascii="Arial" w:hAnsi="Arial" w:cs="Arial"/>
          <w:b/>
          <w:bCs/>
          <w:sz w:val="28"/>
          <w:szCs w:val="28"/>
        </w:rPr>
        <w:t xml:space="preserve">and SEND </w:t>
      </w:r>
      <w:r>
        <w:rPr>
          <w:rFonts w:ascii="Arial" w:hAnsi="Arial" w:cs="Arial"/>
          <w:b/>
          <w:bCs/>
          <w:sz w:val="28"/>
          <w:szCs w:val="28"/>
        </w:rPr>
        <w:t>Policy</w:t>
      </w:r>
    </w:p>
    <w:p w14:paraId="0682E9D7" w14:textId="77777777" w:rsidR="00B626F6" w:rsidRPr="00190B6E" w:rsidRDefault="00B626F6" w:rsidP="00F874FA">
      <w:pPr>
        <w:widowControl w:val="0"/>
        <w:autoSpaceDE w:val="0"/>
        <w:autoSpaceDN w:val="0"/>
        <w:adjustRightInd w:val="0"/>
        <w:spacing w:after="0" w:line="240" w:lineRule="auto"/>
        <w:rPr>
          <w:rFonts w:ascii="Arial" w:hAnsi="Arial" w:cs="Arial"/>
          <w:b/>
          <w:bCs/>
          <w:sz w:val="16"/>
          <w:szCs w:val="16"/>
        </w:rPr>
      </w:pPr>
    </w:p>
    <w:p w14:paraId="67518C3C" w14:textId="77777777" w:rsidR="00B626F6" w:rsidRPr="00190B6E" w:rsidRDefault="00B626F6">
      <w:pPr>
        <w:widowControl w:val="0"/>
        <w:autoSpaceDE w:val="0"/>
        <w:autoSpaceDN w:val="0"/>
        <w:adjustRightInd w:val="0"/>
        <w:spacing w:after="0" w:line="336" w:lineRule="auto"/>
        <w:rPr>
          <w:rFonts w:ascii="Arial" w:hAnsi="Arial" w:cs="Arial"/>
          <w:bCs/>
        </w:rPr>
      </w:pPr>
      <w:r w:rsidRPr="00030D38">
        <w:rPr>
          <w:rFonts w:ascii="Arial" w:hAnsi="Arial" w:cs="Arial"/>
          <w:b/>
          <w:bCs/>
          <w:u w:val="single"/>
        </w:rPr>
        <w:t>What is inclusion</w:t>
      </w:r>
      <w:r w:rsidR="00030D38">
        <w:rPr>
          <w:rFonts w:ascii="Arial" w:hAnsi="Arial" w:cs="Arial"/>
          <w:bCs/>
          <w:u w:val="single"/>
        </w:rPr>
        <w:t>:</w:t>
      </w:r>
    </w:p>
    <w:p w14:paraId="3E7DC8CD" w14:textId="77777777" w:rsidR="00B626F6" w:rsidRPr="00190B6E" w:rsidRDefault="00E13CAB">
      <w:pPr>
        <w:widowControl w:val="0"/>
        <w:autoSpaceDE w:val="0"/>
        <w:autoSpaceDN w:val="0"/>
        <w:adjustRightInd w:val="0"/>
        <w:spacing w:after="0" w:line="336" w:lineRule="auto"/>
        <w:rPr>
          <w:rFonts w:ascii="Arial" w:hAnsi="Arial" w:cs="Arial"/>
          <w:bCs/>
        </w:rPr>
      </w:pPr>
      <w:r>
        <w:rPr>
          <w:rFonts w:ascii="Arial" w:hAnsi="Arial" w:cs="Arial"/>
          <w:bCs/>
        </w:rPr>
        <w:t>All children and adults have</w:t>
      </w:r>
      <w:r w:rsidR="00B626F6" w:rsidRPr="00190B6E">
        <w:rPr>
          <w:rFonts w:ascii="Arial" w:hAnsi="Arial" w:cs="Arial"/>
          <w:bCs/>
        </w:rPr>
        <w:t xml:space="preserve"> rights and </w:t>
      </w:r>
      <w:r w:rsidR="00030D38" w:rsidRPr="00190B6E">
        <w:rPr>
          <w:rFonts w:ascii="Arial" w:hAnsi="Arial" w:cs="Arial"/>
          <w:bCs/>
        </w:rPr>
        <w:t>entitlements</w:t>
      </w:r>
      <w:r w:rsidR="00B626F6" w:rsidRPr="00190B6E">
        <w:rPr>
          <w:rFonts w:ascii="Arial" w:hAnsi="Arial" w:cs="Arial"/>
          <w:bCs/>
        </w:rPr>
        <w:t>.</w:t>
      </w:r>
    </w:p>
    <w:p w14:paraId="7A8D2361" w14:textId="77777777" w:rsidR="00B626F6" w:rsidRPr="00190B6E" w:rsidRDefault="00B626F6">
      <w:pPr>
        <w:widowControl w:val="0"/>
        <w:autoSpaceDE w:val="0"/>
        <w:autoSpaceDN w:val="0"/>
        <w:adjustRightInd w:val="0"/>
        <w:spacing w:after="0" w:line="336" w:lineRule="auto"/>
        <w:rPr>
          <w:rFonts w:ascii="Arial" w:hAnsi="Arial" w:cs="Arial"/>
          <w:bCs/>
        </w:rPr>
      </w:pPr>
      <w:r w:rsidRPr="00190B6E">
        <w:rPr>
          <w:rFonts w:ascii="Arial" w:hAnsi="Arial" w:cs="Arial"/>
          <w:bCs/>
        </w:rPr>
        <w:t xml:space="preserve">Children and adults should be treated fairly regardless of race, religion or abilities. This applies no </w:t>
      </w:r>
      <w:proofErr w:type="gramStart"/>
      <w:r w:rsidRPr="00190B6E">
        <w:rPr>
          <w:rFonts w:ascii="Arial" w:hAnsi="Arial" w:cs="Arial"/>
          <w:bCs/>
        </w:rPr>
        <w:t>matter :</w:t>
      </w:r>
      <w:proofErr w:type="gramEnd"/>
      <w:r w:rsidR="00190B6E">
        <w:rPr>
          <w:rFonts w:ascii="Arial" w:hAnsi="Arial" w:cs="Arial"/>
          <w:bCs/>
        </w:rPr>
        <w:tab/>
      </w:r>
      <w:r w:rsidR="00190B6E">
        <w:rPr>
          <w:rFonts w:ascii="Arial" w:hAnsi="Arial" w:cs="Arial"/>
          <w:bCs/>
        </w:rPr>
        <w:tab/>
      </w:r>
    </w:p>
    <w:p w14:paraId="13934850" w14:textId="77777777" w:rsidR="00B626F6" w:rsidRPr="00190B6E" w:rsidRDefault="00B626F6">
      <w:pPr>
        <w:widowControl w:val="0"/>
        <w:autoSpaceDE w:val="0"/>
        <w:autoSpaceDN w:val="0"/>
        <w:adjustRightInd w:val="0"/>
        <w:spacing w:after="0" w:line="336" w:lineRule="auto"/>
        <w:rPr>
          <w:rFonts w:ascii="Arial" w:hAnsi="Arial" w:cs="Arial"/>
          <w:bCs/>
        </w:rPr>
      </w:pPr>
      <w:r w:rsidRPr="00190B6E">
        <w:rPr>
          <w:rFonts w:ascii="Arial" w:hAnsi="Arial" w:cs="Arial"/>
          <w:bCs/>
        </w:rPr>
        <w:tab/>
        <w:t>what they think or say;</w:t>
      </w:r>
      <w:r w:rsidR="00190B6E">
        <w:rPr>
          <w:rFonts w:ascii="Arial" w:hAnsi="Arial" w:cs="Arial"/>
          <w:bCs/>
        </w:rPr>
        <w:tab/>
      </w:r>
      <w:r w:rsidR="00190B6E">
        <w:rPr>
          <w:rFonts w:ascii="Arial" w:hAnsi="Arial" w:cs="Arial"/>
          <w:bCs/>
        </w:rPr>
        <w:tab/>
      </w:r>
      <w:r w:rsidRPr="00190B6E">
        <w:rPr>
          <w:rFonts w:ascii="Arial" w:hAnsi="Arial" w:cs="Arial"/>
          <w:bCs/>
        </w:rPr>
        <w:t xml:space="preserve">what type </w:t>
      </w:r>
      <w:r w:rsidR="00190B6E" w:rsidRPr="00190B6E">
        <w:rPr>
          <w:rFonts w:ascii="Arial" w:hAnsi="Arial" w:cs="Arial"/>
          <w:bCs/>
        </w:rPr>
        <w:t>of</w:t>
      </w:r>
      <w:r w:rsidRPr="00190B6E">
        <w:rPr>
          <w:rFonts w:ascii="Arial" w:hAnsi="Arial" w:cs="Arial"/>
          <w:bCs/>
        </w:rPr>
        <w:t xml:space="preserve"> family they come from;</w:t>
      </w:r>
    </w:p>
    <w:p w14:paraId="1449D325" w14:textId="77777777" w:rsidR="00B626F6" w:rsidRPr="00190B6E" w:rsidRDefault="00B626F6">
      <w:pPr>
        <w:widowControl w:val="0"/>
        <w:autoSpaceDE w:val="0"/>
        <w:autoSpaceDN w:val="0"/>
        <w:adjustRightInd w:val="0"/>
        <w:spacing w:after="0" w:line="336" w:lineRule="auto"/>
        <w:rPr>
          <w:rFonts w:ascii="Arial" w:hAnsi="Arial" w:cs="Arial"/>
          <w:bCs/>
        </w:rPr>
      </w:pPr>
      <w:r w:rsidRPr="00190B6E">
        <w:rPr>
          <w:rFonts w:ascii="Arial" w:hAnsi="Arial" w:cs="Arial"/>
          <w:bCs/>
        </w:rPr>
        <w:tab/>
        <w:t>what language(s) they speak;</w:t>
      </w:r>
      <w:r w:rsidR="00190B6E">
        <w:rPr>
          <w:rFonts w:ascii="Arial" w:hAnsi="Arial" w:cs="Arial"/>
          <w:bCs/>
        </w:rPr>
        <w:tab/>
      </w:r>
      <w:r w:rsidR="00190B6E">
        <w:rPr>
          <w:rFonts w:ascii="Arial" w:hAnsi="Arial" w:cs="Arial"/>
          <w:bCs/>
        </w:rPr>
        <w:tab/>
      </w:r>
      <w:r w:rsidRPr="00190B6E">
        <w:rPr>
          <w:rFonts w:ascii="Arial" w:hAnsi="Arial" w:cs="Arial"/>
          <w:bCs/>
        </w:rPr>
        <w:t>what their parents do;</w:t>
      </w:r>
    </w:p>
    <w:p w14:paraId="6F36011D" w14:textId="77777777" w:rsidR="007221E3" w:rsidRDefault="00B626F6">
      <w:pPr>
        <w:widowControl w:val="0"/>
        <w:autoSpaceDE w:val="0"/>
        <w:autoSpaceDN w:val="0"/>
        <w:adjustRightInd w:val="0"/>
        <w:spacing w:after="0" w:line="336" w:lineRule="auto"/>
        <w:rPr>
          <w:rFonts w:ascii="Arial" w:hAnsi="Arial" w:cs="Arial"/>
          <w:bCs/>
        </w:rPr>
      </w:pPr>
      <w:r w:rsidRPr="00190B6E">
        <w:rPr>
          <w:rFonts w:ascii="Arial" w:hAnsi="Arial" w:cs="Arial"/>
          <w:bCs/>
        </w:rPr>
        <w:tab/>
        <w:t>whether they are girls or boys;</w:t>
      </w:r>
      <w:r w:rsidR="00190B6E">
        <w:rPr>
          <w:rFonts w:ascii="Arial" w:hAnsi="Arial" w:cs="Arial"/>
          <w:bCs/>
        </w:rPr>
        <w:tab/>
      </w:r>
      <w:r w:rsidRPr="00190B6E">
        <w:rPr>
          <w:rFonts w:ascii="Arial" w:hAnsi="Arial" w:cs="Arial"/>
          <w:bCs/>
        </w:rPr>
        <w:t>w</w:t>
      </w:r>
      <w:r w:rsidR="007221E3">
        <w:rPr>
          <w:rFonts w:ascii="Arial" w:hAnsi="Arial" w:cs="Arial"/>
          <w:bCs/>
        </w:rPr>
        <w:t xml:space="preserve">hether they have a disability </w:t>
      </w:r>
    </w:p>
    <w:p w14:paraId="05D5AB1A" w14:textId="77777777" w:rsidR="00B626F6" w:rsidRPr="00190B6E" w:rsidRDefault="00B626F6" w:rsidP="007221E3">
      <w:pPr>
        <w:widowControl w:val="0"/>
        <w:autoSpaceDE w:val="0"/>
        <w:autoSpaceDN w:val="0"/>
        <w:adjustRightInd w:val="0"/>
        <w:spacing w:after="0" w:line="336" w:lineRule="auto"/>
        <w:ind w:firstLine="720"/>
        <w:rPr>
          <w:rFonts w:ascii="Arial" w:hAnsi="Arial" w:cs="Arial"/>
          <w:bCs/>
        </w:rPr>
      </w:pPr>
      <w:r w:rsidRPr="00190B6E">
        <w:rPr>
          <w:rFonts w:ascii="Arial" w:hAnsi="Arial" w:cs="Arial"/>
          <w:bCs/>
        </w:rPr>
        <w:t>whether they are rich or poor.</w:t>
      </w:r>
    </w:p>
    <w:p w14:paraId="7111B7C5" w14:textId="77777777" w:rsidR="00B626F6" w:rsidRPr="00190B6E" w:rsidRDefault="00B626F6">
      <w:pPr>
        <w:widowControl w:val="0"/>
        <w:autoSpaceDE w:val="0"/>
        <w:autoSpaceDN w:val="0"/>
        <w:adjustRightInd w:val="0"/>
        <w:spacing w:after="0" w:line="336" w:lineRule="auto"/>
        <w:rPr>
          <w:rFonts w:ascii="Arial" w:hAnsi="Arial" w:cs="Arial"/>
          <w:bCs/>
        </w:rPr>
      </w:pPr>
      <w:r w:rsidRPr="00190B6E">
        <w:rPr>
          <w:rFonts w:ascii="Arial" w:hAnsi="Arial" w:cs="Arial"/>
          <w:b/>
          <w:bCs/>
          <w:u w:val="single"/>
        </w:rPr>
        <w:t>All</w:t>
      </w:r>
      <w:r w:rsidRPr="00190B6E">
        <w:rPr>
          <w:rFonts w:ascii="Arial" w:hAnsi="Arial" w:cs="Arial"/>
          <w:bCs/>
          <w:u w:val="single"/>
        </w:rPr>
        <w:t xml:space="preserve"> </w:t>
      </w:r>
      <w:r w:rsidR="00030D38" w:rsidRPr="00190B6E">
        <w:rPr>
          <w:rFonts w:ascii="Arial" w:hAnsi="Arial" w:cs="Arial"/>
          <w:bCs/>
        </w:rPr>
        <w:t>children, parents</w:t>
      </w:r>
      <w:r w:rsidRPr="00190B6E">
        <w:rPr>
          <w:rFonts w:ascii="Arial" w:hAnsi="Arial" w:cs="Arial"/>
          <w:bCs/>
        </w:rPr>
        <w:t>/carers have an equal right to be listened to and valued in a setting.</w:t>
      </w:r>
    </w:p>
    <w:p w14:paraId="4FC3EAAA" w14:textId="77777777" w:rsidR="00B626F6" w:rsidRPr="00190B6E" w:rsidRDefault="00B626F6">
      <w:pPr>
        <w:widowControl w:val="0"/>
        <w:autoSpaceDE w:val="0"/>
        <w:autoSpaceDN w:val="0"/>
        <w:adjustRightInd w:val="0"/>
        <w:spacing w:after="0" w:line="336" w:lineRule="auto"/>
        <w:rPr>
          <w:rFonts w:ascii="Arial" w:hAnsi="Arial" w:cs="Arial"/>
          <w:bCs/>
          <w:sz w:val="16"/>
          <w:szCs w:val="16"/>
        </w:rPr>
      </w:pPr>
    </w:p>
    <w:p w14:paraId="2A0E5D64" w14:textId="77777777" w:rsidR="00B626F6" w:rsidRPr="00030D38" w:rsidRDefault="00B626F6">
      <w:pPr>
        <w:widowControl w:val="0"/>
        <w:autoSpaceDE w:val="0"/>
        <w:autoSpaceDN w:val="0"/>
        <w:adjustRightInd w:val="0"/>
        <w:spacing w:after="0" w:line="336" w:lineRule="auto"/>
        <w:rPr>
          <w:rFonts w:ascii="Arial" w:hAnsi="Arial" w:cs="Arial"/>
          <w:b/>
          <w:bCs/>
          <w:u w:val="single"/>
        </w:rPr>
      </w:pPr>
      <w:r w:rsidRPr="00030D38">
        <w:rPr>
          <w:rFonts w:ascii="Arial" w:hAnsi="Arial" w:cs="Arial"/>
          <w:b/>
          <w:bCs/>
          <w:u w:val="single"/>
        </w:rPr>
        <w:t>Mission statement</w:t>
      </w:r>
      <w:r w:rsidR="00030D38" w:rsidRPr="00030D38">
        <w:rPr>
          <w:rFonts w:ascii="Arial" w:hAnsi="Arial" w:cs="Arial"/>
          <w:b/>
          <w:bCs/>
          <w:u w:val="single"/>
        </w:rPr>
        <w:t>:</w:t>
      </w:r>
    </w:p>
    <w:p w14:paraId="042192CF" w14:textId="77777777" w:rsidR="00B626F6" w:rsidRPr="00EF24CF" w:rsidRDefault="00B626F6" w:rsidP="00EF24CF">
      <w:pPr>
        <w:widowControl w:val="0"/>
        <w:autoSpaceDE w:val="0"/>
        <w:autoSpaceDN w:val="0"/>
        <w:adjustRightInd w:val="0"/>
        <w:spacing w:after="0" w:line="336" w:lineRule="auto"/>
        <w:rPr>
          <w:rFonts w:ascii="Arial" w:hAnsi="Arial" w:cs="Arial"/>
          <w:bCs/>
        </w:rPr>
      </w:pPr>
      <w:r w:rsidRPr="00190B6E">
        <w:rPr>
          <w:rFonts w:ascii="Arial" w:hAnsi="Arial" w:cs="Arial"/>
          <w:bCs/>
        </w:rPr>
        <w:t>We provide an environment in which all children, including those with special educational needs, are supported to reach their full potential.</w:t>
      </w:r>
      <w:r w:rsidR="00EF24CF">
        <w:rPr>
          <w:rFonts w:ascii="Arial" w:hAnsi="Arial" w:cs="Arial"/>
          <w:bCs/>
        </w:rPr>
        <w:t xml:space="preserve">  </w:t>
      </w:r>
      <w:r w:rsidRPr="00190B6E">
        <w:rPr>
          <w:rFonts w:ascii="Arial" w:hAnsi="Arial" w:cs="Arial"/>
          <w:bCs/>
        </w:rPr>
        <w:t>We have regard for the</w:t>
      </w:r>
      <w:r w:rsidR="00EF24CF" w:rsidRPr="00EF24CF">
        <w:rPr>
          <w:rFonts w:ascii="Arial" w:hAnsi="Arial" w:cs="Arial"/>
          <w:bCs/>
        </w:rPr>
        <w:t xml:space="preserve"> </w:t>
      </w:r>
      <w:r w:rsidR="00EF24CF" w:rsidRPr="00EF24CF">
        <w:rPr>
          <w:rFonts w:ascii="Arial" w:hAnsi="Arial" w:cs="Arial"/>
          <w:b/>
          <w:bCs/>
        </w:rPr>
        <w:t>Special Educational Needs &amp; Disability 0 - 25 Code of Practice (2015)</w:t>
      </w:r>
      <w:r w:rsidR="00EF24CF" w:rsidRPr="00EF24CF">
        <w:rPr>
          <w:rFonts w:ascii="Arial" w:hAnsi="Arial" w:cs="Arial"/>
          <w:b/>
          <w:bCs/>
          <w:lang w:val="en-US"/>
        </w:rPr>
        <w:t>,</w:t>
      </w:r>
      <w:r w:rsidR="00685624" w:rsidRPr="00EF24CF">
        <w:rPr>
          <w:rFonts w:ascii="Arial" w:hAnsi="Arial" w:cs="Arial"/>
          <w:b/>
          <w:bCs/>
        </w:rPr>
        <w:t xml:space="preserve"> The Children and Families Act (2014) and The Equality Act (2010)</w:t>
      </w:r>
      <w:r w:rsidRPr="00EF24CF">
        <w:rPr>
          <w:rFonts w:ascii="Arial" w:hAnsi="Arial" w:cs="Arial"/>
          <w:b/>
          <w:bCs/>
        </w:rPr>
        <w:t>.</w:t>
      </w:r>
    </w:p>
    <w:p w14:paraId="1709BBA2" w14:textId="77777777" w:rsidR="00B626F6" w:rsidRPr="00190B6E" w:rsidRDefault="00B626F6" w:rsidP="0045015F">
      <w:pPr>
        <w:widowControl w:val="0"/>
        <w:numPr>
          <w:ilvl w:val="0"/>
          <w:numId w:val="1"/>
        </w:numPr>
        <w:autoSpaceDE w:val="0"/>
        <w:autoSpaceDN w:val="0"/>
        <w:adjustRightInd w:val="0"/>
        <w:spacing w:after="0" w:line="336" w:lineRule="auto"/>
        <w:ind w:left="720" w:hanging="720"/>
        <w:rPr>
          <w:rFonts w:ascii="Arial" w:hAnsi="Arial" w:cs="Arial"/>
          <w:bCs/>
        </w:rPr>
      </w:pPr>
      <w:r w:rsidRPr="00190B6E">
        <w:rPr>
          <w:rFonts w:ascii="Arial" w:hAnsi="Arial" w:cs="Arial"/>
          <w:bCs/>
        </w:rPr>
        <w:t xml:space="preserve">We provide a warm, welcoming and caring environment, providing appropriate learning opportunities for </w:t>
      </w:r>
      <w:r w:rsidRPr="00190B6E">
        <w:rPr>
          <w:rFonts w:ascii="Arial" w:hAnsi="Arial" w:cs="Arial"/>
          <w:bCs/>
          <w:u w:val="single"/>
        </w:rPr>
        <w:t>all</w:t>
      </w:r>
      <w:r w:rsidRPr="00190B6E">
        <w:rPr>
          <w:rFonts w:ascii="Arial" w:hAnsi="Arial" w:cs="Arial"/>
          <w:bCs/>
        </w:rPr>
        <w:t xml:space="preserve"> children, through a broad and balanced curriculum.</w:t>
      </w:r>
    </w:p>
    <w:p w14:paraId="6B7004AC" w14:textId="77777777" w:rsidR="00B626F6" w:rsidRPr="00190B6E" w:rsidRDefault="00B626F6" w:rsidP="0045015F">
      <w:pPr>
        <w:widowControl w:val="0"/>
        <w:numPr>
          <w:ilvl w:val="0"/>
          <w:numId w:val="1"/>
        </w:numPr>
        <w:autoSpaceDE w:val="0"/>
        <w:autoSpaceDN w:val="0"/>
        <w:adjustRightInd w:val="0"/>
        <w:spacing w:after="0" w:line="336" w:lineRule="auto"/>
        <w:ind w:left="720" w:hanging="720"/>
        <w:rPr>
          <w:rFonts w:ascii="Arial" w:hAnsi="Arial" w:cs="Arial"/>
          <w:bCs/>
        </w:rPr>
      </w:pPr>
      <w:r w:rsidRPr="00190B6E">
        <w:rPr>
          <w:rFonts w:ascii="Arial" w:hAnsi="Arial" w:cs="Arial"/>
          <w:bCs/>
        </w:rPr>
        <w:t>We support parents and children with special educational needs</w:t>
      </w:r>
      <w:r w:rsidR="00685624">
        <w:rPr>
          <w:rFonts w:ascii="Arial" w:hAnsi="Arial" w:cs="Arial"/>
          <w:bCs/>
        </w:rPr>
        <w:t xml:space="preserve"> and disabilities</w:t>
      </w:r>
      <w:r w:rsidRPr="00190B6E">
        <w:rPr>
          <w:rFonts w:ascii="Arial" w:hAnsi="Arial" w:cs="Arial"/>
          <w:bCs/>
        </w:rPr>
        <w:t xml:space="preserve"> (SEN</w:t>
      </w:r>
      <w:r w:rsidR="00685624">
        <w:rPr>
          <w:rFonts w:ascii="Arial" w:hAnsi="Arial" w:cs="Arial"/>
          <w:bCs/>
        </w:rPr>
        <w:t>D</w:t>
      </w:r>
      <w:r w:rsidRPr="00190B6E">
        <w:rPr>
          <w:rFonts w:ascii="Arial" w:hAnsi="Arial" w:cs="Arial"/>
          <w:bCs/>
        </w:rPr>
        <w:t>).</w:t>
      </w:r>
    </w:p>
    <w:p w14:paraId="43703DFC" w14:textId="77777777" w:rsidR="00B626F6" w:rsidRPr="00190B6E" w:rsidRDefault="00B626F6" w:rsidP="0045015F">
      <w:pPr>
        <w:widowControl w:val="0"/>
        <w:numPr>
          <w:ilvl w:val="0"/>
          <w:numId w:val="1"/>
        </w:numPr>
        <w:autoSpaceDE w:val="0"/>
        <w:autoSpaceDN w:val="0"/>
        <w:adjustRightInd w:val="0"/>
        <w:spacing w:after="0" w:line="336" w:lineRule="auto"/>
        <w:ind w:left="720" w:hanging="720"/>
        <w:rPr>
          <w:rFonts w:ascii="Arial" w:hAnsi="Arial" w:cs="Arial"/>
          <w:bCs/>
        </w:rPr>
      </w:pPr>
      <w:r w:rsidRPr="00190B6E">
        <w:rPr>
          <w:rFonts w:ascii="Arial" w:hAnsi="Arial" w:cs="Arial"/>
          <w:bCs/>
        </w:rPr>
        <w:t>We strive to provide an inclusive environment.</w:t>
      </w:r>
    </w:p>
    <w:p w14:paraId="4406BDFE" w14:textId="77777777" w:rsidR="00B626F6" w:rsidRPr="00190B6E" w:rsidRDefault="00B626F6" w:rsidP="0045015F">
      <w:pPr>
        <w:widowControl w:val="0"/>
        <w:numPr>
          <w:ilvl w:val="0"/>
          <w:numId w:val="1"/>
        </w:numPr>
        <w:autoSpaceDE w:val="0"/>
        <w:autoSpaceDN w:val="0"/>
        <w:adjustRightInd w:val="0"/>
        <w:spacing w:after="0" w:line="336" w:lineRule="auto"/>
        <w:ind w:left="720" w:hanging="720"/>
        <w:rPr>
          <w:rFonts w:ascii="Arial" w:hAnsi="Arial" w:cs="Arial"/>
          <w:bCs/>
        </w:rPr>
      </w:pPr>
      <w:r w:rsidRPr="00190B6E">
        <w:rPr>
          <w:rFonts w:ascii="Arial" w:hAnsi="Arial" w:cs="Arial"/>
          <w:bCs/>
        </w:rPr>
        <w:t>We work in partnership with parents and other agencies in meeting individual children's needs.</w:t>
      </w:r>
    </w:p>
    <w:p w14:paraId="51B3A41F" w14:textId="77777777" w:rsidR="00B626F6" w:rsidRPr="00190B6E" w:rsidRDefault="00B626F6" w:rsidP="0045015F">
      <w:pPr>
        <w:widowControl w:val="0"/>
        <w:numPr>
          <w:ilvl w:val="0"/>
          <w:numId w:val="1"/>
        </w:numPr>
        <w:autoSpaceDE w:val="0"/>
        <w:autoSpaceDN w:val="0"/>
        <w:adjustRightInd w:val="0"/>
        <w:spacing w:after="0" w:line="336" w:lineRule="auto"/>
        <w:ind w:left="720" w:hanging="720"/>
        <w:rPr>
          <w:rFonts w:ascii="Arial" w:hAnsi="Arial" w:cs="Arial"/>
          <w:bCs/>
        </w:rPr>
      </w:pPr>
      <w:r w:rsidRPr="00190B6E">
        <w:rPr>
          <w:rFonts w:ascii="Arial" w:hAnsi="Arial" w:cs="Arial"/>
          <w:bCs/>
        </w:rPr>
        <w:t>We monitor and review our policy, practice and provision and, if necessary, make adjustments.</w:t>
      </w:r>
    </w:p>
    <w:p w14:paraId="73AC13D9" w14:textId="77777777" w:rsidR="00EF24CF" w:rsidRDefault="00EF24CF" w:rsidP="0012313C">
      <w:pPr>
        <w:spacing w:line="360" w:lineRule="auto"/>
        <w:rPr>
          <w:rFonts w:ascii="Arial" w:hAnsi="Arial"/>
          <w:b/>
        </w:rPr>
      </w:pPr>
    </w:p>
    <w:p w14:paraId="2B825CD3" w14:textId="77777777" w:rsidR="00F874FA" w:rsidRPr="00F874FA" w:rsidRDefault="00F874FA" w:rsidP="0012313C">
      <w:pPr>
        <w:spacing w:line="360" w:lineRule="auto"/>
        <w:rPr>
          <w:rFonts w:ascii="Arial" w:hAnsi="Arial"/>
          <w:b/>
        </w:rPr>
      </w:pPr>
      <w:r>
        <w:rPr>
          <w:rFonts w:ascii="Arial" w:hAnsi="Arial"/>
          <w:b/>
        </w:rPr>
        <w:t>Key EYFS Themes Supported</w:t>
      </w:r>
    </w:p>
    <w:tbl>
      <w:tblPr>
        <w:tblW w:w="5000" w:type="pct"/>
        <w:tblLook w:val="00A0" w:firstRow="1" w:lastRow="0" w:firstColumn="1" w:lastColumn="0" w:noHBand="0" w:noVBand="0"/>
      </w:tblPr>
      <w:tblGrid>
        <w:gridCol w:w="2473"/>
        <w:gridCol w:w="2759"/>
        <w:gridCol w:w="2617"/>
        <w:gridCol w:w="2617"/>
      </w:tblGrid>
      <w:tr w:rsidR="00F874FA" w:rsidRPr="00F8234B" w14:paraId="3A778754" w14:textId="77777777" w:rsidTr="00501A63">
        <w:tc>
          <w:tcPr>
            <w:tcW w:w="1182" w:type="pct"/>
            <w:shd w:val="clear" w:color="auto" w:fill="00ACB6"/>
          </w:tcPr>
          <w:p w14:paraId="432FE132" w14:textId="77777777" w:rsidR="00F874FA" w:rsidRPr="00F8234B" w:rsidRDefault="00F874FA" w:rsidP="00501A63">
            <w:pPr>
              <w:spacing w:before="100" w:beforeAutospacing="1" w:after="100" w:afterAutospacing="1" w:line="360" w:lineRule="auto"/>
              <w:ind w:left="360" w:hanging="360"/>
              <w:contextualSpacing/>
              <w:rPr>
                <w:rFonts w:ascii="Arial" w:hAnsi="Arial" w:cs="Arial"/>
                <w:color w:val="FFFFFF"/>
                <w:lang w:eastAsia="en-US"/>
              </w:rPr>
            </w:pPr>
            <w:r w:rsidRPr="00F8234B">
              <w:rPr>
                <w:rFonts w:ascii="Arial" w:hAnsi="Arial" w:cs="Arial"/>
                <w:color w:val="FFFFFF"/>
                <w:lang w:eastAsia="en-US"/>
              </w:rPr>
              <w:t>A Unique Child</w:t>
            </w:r>
          </w:p>
        </w:tc>
        <w:tc>
          <w:tcPr>
            <w:tcW w:w="1318" w:type="pct"/>
            <w:shd w:val="clear" w:color="auto" w:fill="A64D8A"/>
          </w:tcPr>
          <w:p w14:paraId="1EDF0D23" w14:textId="77777777" w:rsidR="00F874FA" w:rsidRPr="00F8234B" w:rsidRDefault="00F874FA" w:rsidP="00501A63">
            <w:pPr>
              <w:spacing w:before="100" w:beforeAutospacing="1" w:after="100" w:afterAutospacing="1" w:line="360" w:lineRule="auto"/>
              <w:ind w:left="360" w:hanging="360"/>
              <w:contextualSpacing/>
              <w:rPr>
                <w:rFonts w:ascii="Arial" w:hAnsi="Arial" w:cs="Arial"/>
                <w:color w:val="FFFFFF"/>
                <w:sz w:val="20"/>
                <w:szCs w:val="20"/>
                <w:lang w:eastAsia="en-US"/>
              </w:rPr>
            </w:pPr>
            <w:r w:rsidRPr="00F8234B">
              <w:rPr>
                <w:rFonts w:ascii="Arial" w:hAnsi="Arial" w:cs="Arial"/>
                <w:color w:val="FFFFFF"/>
                <w:lang w:eastAsia="en-US"/>
              </w:rPr>
              <w:t>Positive Relationships</w:t>
            </w:r>
          </w:p>
        </w:tc>
        <w:tc>
          <w:tcPr>
            <w:tcW w:w="1250" w:type="pct"/>
            <w:shd w:val="clear" w:color="auto" w:fill="80B71B"/>
          </w:tcPr>
          <w:p w14:paraId="6E07C69D" w14:textId="77777777" w:rsidR="00F874FA" w:rsidRPr="00F8234B" w:rsidRDefault="00F874FA" w:rsidP="00501A63">
            <w:pPr>
              <w:spacing w:line="360" w:lineRule="auto"/>
              <w:ind w:left="360" w:hanging="360"/>
              <w:rPr>
                <w:rFonts w:ascii="Arial" w:hAnsi="Arial" w:cs="Arial"/>
                <w:color w:val="FFFFFF"/>
              </w:rPr>
            </w:pPr>
            <w:r w:rsidRPr="00F8234B">
              <w:rPr>
                <w:rFonts w:ascii="Arial" w:hAnsi="Arial" w:cs="Arial"/>
                <w:color w:val="FFFFFF"/>
              </w:rPr>
              <w:t>An Enabling Environment</w:t>
            </w:r>
          </w:p>
        </w:tc>
        <w:tc>
          <w:tcPr>
            <w:tcW w:w="1250" w:type="pct"/>
            <w:shd w:val="clear" w:color="auto" w:fill="EE7F00"/>
          </w:tcPr>
          <w:p w14:paraId="3B5B5924" w14:textId="77777777" w:rsidR="00F874FA" w:rsidRPr="00F8234B" w:rsidRDefault="00F874FA" w:rsidP="00501A63">
            <w:pPr>
              <w:pStyle w:val="ListParagraph"/>
              <w:spacing w:line="360" w:lineRule="auto"/>
              <w:ind w:left="360" w:hanging="360"/>
              <w:rPr>
                <w:rFonts w:ascii="Arial" w:hAnsi="Arial" w:cs="Arial"/>
                <w:color w:val="FFFFFF"/>
              </w:rPr>
            </w:pPr>
            <w:r w:rsidRPr="00F8234B">
              <w:rPr>
                <w:rFonts w:ascii="Arial" w:hAnsi="Arial" w:cs="Arial"/>
                <w:color w:val="FFFFFF"/>
                <w:sz w:val="22"/>
                <w:szCs w:val="22"/>
              </w:rPr>
              <w:t>Learning and Development</w:t>
            </w:r>
          </w:p>
        </w:tc>
      </w:tr>
    </w:tbl>
    <w:p w14:paraId="168F85C6" w14:textId="77777777" w:rsidR="00030D38" w:rsidRDefault="00030D38" w:rsidP="00F874FA">
      <w:pPr>
        <w:widowControl w:val="0"/>
        <w:autoSpaceDE w:val="0"/>
        <w:autoSpaceDN w:val="0"/>
        <w:adjustRightInd w:val="0"/>
        <w:spacing w:after="0" w:line="240" w:lineRule="auto"/>
        <w:rPr>
          <w:rFonts w:ascii="Arial" w:hAnsi="Arial" w:cs="Arial"/>
          <w:b/>
          <w:bCs/>
          <w:u w:val="single"/>
          <w:lang w:val="en-US"/>
        </w:rPr>
      </w:pPr>
    </w:p>
    <w:p w14:paraId="1B0BB1C2" w14:textId="77777777" w:rsidR="006129E8" w:rsidRPr="006129E8" w:rsidRDefault="00685624" w:rsidP="006129E8">
      <w:pPr>
        <w:widowControl w:val="0"/>
        <w:autoSpaceDE w:val="0"/>
        <w:autoSpaceDN w:val="0"/>
        <w:adjustRightInd w:val="0"/>
        <w:spacing w:after="0" w:line="240" w:lineRule="auto"/>
        <w:jc w:val="center"/>
        <w:rPr>
          <w:rFonts w:ascii="Comic Sans MS" w:hAnsi="Comic Sans MS" w:cs="Arial"/>
          <w:bCs/>
          <w:sz w:val="24"/>
          <w:szCs w:val="24"/>
          <w:lang w:val="en-US"/>
        </w:rPr>
      </w:pPr>
      <w:r w:rsidRPr="006129E8">
        <w:rPr>
          <w:rFonts w:ascii="Comic Sans MS" w:hAnsi="Comic Sans MS" w:cs="Arial"/>
          <w:bCs/>
          <w:sz w:val="24"/>
          <w:szCs w:val="24"/>
          <w:lang w:val="en-US"/>
        </w:rPr>
        <w:t>“For Children aged 2 or more, special educational provision is educational or training provision</w:t>
      </w:r>
      <w:r w:rsidR="006129E8">
        <w:rPr>
          <w:rFonts w:ascii="Comic Sans MS" w:hAnsi="Comic Sans MS" w:cs="Arial"/>
          <w:bCs/>
          <w:sz w:val="24"/>
          <w:szCs w:val="24"/>
          <w:lang w:val="en-US"/>
        </w:rPr>
        <w:t xml:space="preserve"> </w:t>
      </w:r>
      <w:r w:rsidRPr="006129E8">
        <w:rPr>
          <w:rFonts w:ascii="Comic Sans MS" w:hAnsi="Comic Sans MS" w:cs="Arial"/>
          <w:bCs/>
          <w:sz w:val="24"/>
          <w:szCs w:val="24"/>
          <w:lang w:val="en-US"/>
        </w:rPr>
        <w:t>that is additional to or different from that made generally for other children or young people of the same age…”</w:t>
      </w:r>
    </w:p>
    <w:p w14:paraId="2AAF1520" w14:textId="77777777" w:rsidR="00685624" w:rsidRPr="00685624" w:rsidRDefault="006129E8" w:rsidP="00F874FA">
      <w:pPr>
        <w:widowControl w:val="0"/>
        <w:autoSpaceDE w:val="0"/>
        <w:autoSpaceDN w:val="0"/>
        <w:adjustRightInd w:val="0"/>
        <w:spacing w:after="0" w:line="240" w:lineRule="auto"/>
        <w:rPr>
          <w:rFonts w:ascii="Arial" w:hAnsi="Arial" w:cs="Arial"/>
          <w:bCs/>
          <w:lang w:val="en-US"/>
        </w:rPr>
      </w:pPr>
      <w:r>
        <w:rPr>
          <w:rFonts w:ascii="Arial" w:hAnsi="Arial" w:cs="Arial"/>
          <w:bCs/>
          <w:lang w:val="en-US"/>
        </w:rPr>
        <w:t xml:space="preserve">From - </w:t>
      </w:r>
      <w:r w:rsidR="00685624" w:rsidRPr="00190B6E">
        <w:rPr>
          <w:rFonts w:ascii="Arial" w:hAnsi="Arial" w:cs="Arial"/>
          <w:bCs/>
        </w:rPr>
        <w:t>Special Educational Needs</w:t>
      </w:r>
      <w:r w:rsidR="00685624">
        <w:rPr>
          <w:rFonts w:ascii="Arial" w:hAnsi="Arial" w:cs="Arial"/>
          <w:bCs/>
        </w:rPr>
        <w:t xml:space="preserve"> &amp; Disability 0 - 25</w:t>
      </w:r>
      <w:r w:rsidR="00685624" w:rsidRPr="00190B6E">
        <w:rPr>
          <w:rFonts w:ascii="Arial" w:hAnsi="Arial" w:cs="Arial"/>
          <w:bCs/>
        </w:rPr>
        <w:t xml:space="preserve"> Code of Practice (20</w:t>
      </w:r>
      <w:r w:rsidR="00685624">
        <w:rPr>
          <w:rFonts w:ascii="Arial" w:hAnsi="Arial" w:cs="Arial"/>
          <w:bCs/>
        </w:rPr>
        <w:t>15</w:t>
      </w:r>
      <w:r w:rsidR="00685624" w:rsidRPr="00190B6E">
        <w:rPr>
          <w:rFonts w:ascii="Arial" w:hAnsi="Arial" w:cs="Arial"/>
          <w:bCs/>
        </w:rPr>
        <w:t>)</w:t>
      </w:r>
    </w:p>
    <w:p w14:paraId="19CA4891" w14:textId="77777777" w:rsidR="00685624" w:rsidRDefault="00685624" w:rsidP="00F874FA">
      <w:pPr>
        <w:widowControl w:val="0"/>
        <w:autoSpaceDE w:val="0"/>
        <w:autoSpaceDN w:val="0"/>
        <w:adjustRightInd w:val="0"/>
        <w:spacing w:after="0" w:line="240" w:lineRule="auto"/>
        <w:rPr>
          <w:rFonts w:ascii="Arial" w:hAnsi="Arial" w:cs="Arial"/>
          <w:b/>
          <w:bCs/>
          <w:u w:val="single"/>
          <w:lang w:val="en-US"/>
        </w:rPr>
      </w:pPr>
    </w:p>
    <w:p w14:paraId="004E9149" w14:textId="77777777" w:rsidR="00B626F6" w:rsidRPr="00030D38" w:rsidRDefault="00B626F6">
      <w:pPr>
        <w:widowControl w:val="0"/>
        <w:autoSpaceDE w:val="0"/>
        <w:autoSpaceDN w:val="0"/>
        <w:adjustRightInd w:val="0"/>
        <w:spacing w:after="0" w:line="336" w:lineRule="auto"/>
        <w:rPr>
          <w:rFonts w:ascii="Arial" w:hAnsi="Arial" w:cs="Arial"/>
          <w:b/>
          <w:bCs/>
          <w:u w:val="single"/>
          <w:lang w:val="en-US"/>
        </w:rPr>
      </w:pPr>
      <w:r w:rsidRPr="00030D38">
        <w:rPr>
          <w:rFonts w:ascii="Arial" w:hAnsi="Arial" w:cs="Arial"/>
          <w:b/>
          <w:bCs/>
          <w:u w:val="single"/>
          <w:lang w:val="en-US"/>
        </w:rPr>
        <w:t>How we do this</w:t>
      </w:r>
      <w:r w:rsidR="007221E3" w:rsidRPr="00030D38">
        <w:rPr>
          <w:rFonts w:ascii="Arial" w:hAnsi="Arial" w:cs="Arial"/>
          <w:b/>
          <w:bCs/>
          <w:u w:val="single"/>
          <w:lang w:val="en-US"/>
        </w:rPr>
        <w:t>:</w:t>
      </w:r>
    </w:p>
    <w:p w14:paraId="6128503F" w14:textId="171DEC47" w:rsidR="00B626F6" w:rsidRPr="00190B6E" w:rsidRDefault="007221E3"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Pr>
          <w:rFonts w:ascii="Arial" w:hAnsi="Arial" w:cs="Arial"/>
          <w:bCs/>
          <w:lang w:val="en-US"/>
        </w:rPr>
        <w:t>At Kiln Hill Pre-S</w:t>
      </w:r>
      <w:r w:rsidR="00190B6E" w:rsidRPr="00190B6E">
        <w:rPr>
          <w:rFonts w:ascii="Arial" w:hAnsi="Arial" w:cs="Arial"/>
          <w:bCs/>
          <w:lang w:val="en-US"/>
        </w:rPr>
        <w:t>chool we</w:t>
      </w:r>
      <w:r w:rsidR="00F874FA">
        <w:rPr>
          <w:rFonts w:ascii="Arial" w:hAnsi="Arial" w:cs="Arial"/>
          <w:bCs/>
          <w:lang w:val="en-US"/>
        </w:rPr>
        <w:t xml:space="preserve"> appoint an '</w:t>
      </w:r>
      <w:r w:rsidR="00685624">
        <w:rPr>
          <w:rFonts w:ascii="Arial" w:hAnsi="Arial" w:cs="Arial"/>
          <w:bCs/>
          <w:lang w:val="en-US"/>
        </w:rPr>
        <w:t>Special Educational Needs</w:t>
      </w:r>
      <w:r w:rsidR="00F874FA">
        <w:rPr>
          <w:rFonts w:ascii="Arial" w:hAnsi="Arial" w:cs="Arial"/>
          <w:bCs/>
          <w:lang w:val="en-US"/>
        </w:rPr>
        <w:t xml:space="preserve"> Co-</w:t>
      </w:r>
      <w:proofErr w:type="spellStart"/>
      <w:r w:rsidR="00F874FA">
        <w:rPr>
          <w:rFonts w:ascii="Arial" w:hAnsi="Arial" w:cs="Arial"/>
          <w:bCs/>
          <w:lang w:val="en-US"/>
        </w:rPr>
        <w:t>ordinator</w:t>
      </w:r>
      <w:proofErr w:type="spellEnd"/>
      <w:r w:rsidR="00F874FA">
        <w:rPr>
          <w:rFonts w:ascii="Arial" w:hAnsi="Arial" w:cs="Arial"/>
          <w:bCs/>
          <w:lang w:val="en-US"/>
        </w:rPr>
        <w:t>'</w:t>
      </w:r>
      <w:r w:rsidR="00685624">
        <w:rPr>
          <w:rFonts w:ascii="Arial" w:hAnsi="Arial" w:cs="Arial"/>
          <w:bCs/>
          <w:lang w:val="en-US"/>
        </w:rPr>
        <w:t xml:space="preserve"> or SENCO</w:t>
      </w:r>
      <w:r w:rsidR="00F874FA">
        <w:rPr>
          <w:rFonts w:ascii="Arial" w:hAnsi="Arial" w:cs="Arial"/>
          <w:bCs/>
          <w:lang w:val="en-US"/>
        </w:rPr>
        <w:t xml:space="preserve">. Our </w:t>
      </w:r>
      <w:r w:rsidR="00685624">
        <w:rPr>
          <w:rFonts w:ascii="Arial" w:hAnsi="Arial" w:cs="Arial"/>
          <w:bCs/>
          <w:lang w:val="en-US"/>
        </w:rPr>
        <w:t>SENCO</w:t>
      </w:r>
      <w:r w:rsidR="00B626F6" w:rsidRPr="00190B6E">
        <w:rPr>
          <w:rFonts w:ascii="Arial" w:hAnsi="Arial" w:cs="Arial"/>
          <w:bCs/>
          <w:lang w:val="en-US"/>
        </w:rPr>
        <w:t xml:space="preserve"> is </w:t>
      </w:r>
      <w:r w:rsidR="0028527D" w:rsidRPr="00DB66AE">
        <w:rPr>
          <w:rFonts w:ascii="Arial" w:hAnsi="Arial" w:cs="Arial"/>
          <w:b/>
          <w:bCs/>
          <w:lang w:val="en-US"/>
        </w:rPr>
        <w:t>Tr</w:t>
      </w:r>
      <w:r w:rsidR="00E103CF">
        <w:rPr>
          <w:rFonts w:ascii="Arial" w:hAnsi="Arial" w:cs="Arial"/>
          <w:b/>
          <w:bCs/>
          <w:lang w:val="en-US"/>
        </w:rPr>
        <w:t>acy Wilkinson</w:t>
      </w:r>
      <w:r w:rsidR="00B626F6" w:rsidRPr="00190B6E">
        <w:rPr>
          <w:rFonts w:ascii="Arial" w:hAnsi="Arial" w:cs="Arial"/>
          <w:bCs/>
          <w:lang w:val="en-US"/>
        </w:rPr>
        <w:t>.</w:t>
      </w:r>
      <w:r w:rsidR="00DB66AE">
        <w:rPr>
          <w:rFonts w:ascii="Arial" w:hAnsi="Arial" w:cs="Arial"/>
          <w:bCs/>
          <w:lang w:val="en-US"/>
        </w:rPr>
        <w:t xml:space="preserve">  She is supported by the ‘Inclusion Team’ made up of herself</w:t>
      </w:r>
      <w:r w:rsidR="0028527D">
        <w:rPr>
          <w:rFonts w:ascii="Arial" w:hAnsi="Arial" w:cs="Arial"/>
          <w:bCs/>
          <w:lang w:val="en-US"/>
        </w:rPr>
        <w:t xml:space="preserve"> </w:t>
      </w:r>
      <w:proofErr w:type="gramStart"/>
      <w:r w:rsidR="00DB66AE">
        <w:rPr>
          <w:rFonts w:ascii="Arial" w:hAnsi="Arial" w:cs="Arial"/>
          <w:bCs/>
          <w:lang w:val="en-US"/>
        </w:rPr>
        <w:t xml:space="preserve">and </w:t>
      </w:r>
      <w:r w:rsidR="0028527D" w:rsidRPr="0028527D">
        <w:rPr>
          <w:rFonts w:ascii="Arial" w:hAnsi="Arial" w:cs="Arial"/>
          <w:b/>
          <w:bCs/>
          <w:lang w:val="en-US"/>
        </w:rPr>
        <w:t xml:space="preserve"> </w:t>
      </w:r>
      <w:r w:rsidR="0028527D" w:rsidRPr="004B6E13">
        <w:rPr>
          <w:rFonts w:ascii="Arial" w:hAnsi="Arial" w:cs="Arial"/>
          <w:b/>
          <w:bCs/>
          <w:lang w:val="en-US"/>
        </w:rPr>
        <w:t>Lisa</w:t>
      </w:r>
      <w:proofErr w:type="gramEnd"/>
      <w:r w:rsidR="0028527D" w:rsidRPr="004B6E13">
        <w:rPr>
          <w:rFonts w:ascii="Arial" w:hAnsi="Arial" w:cs="Arial"/>
          <w:b/>
          <w:bCs/>
          <w:lang w:val="en-US"/>
        </w:rPr>
        <w:t xml:space="preserve"> Johnston</w:t>
      </w:r>
    </w:p>
    <w:p w14:paraId="629B599A" w14:textId="36CD87D0" w:rsidR="00DB66AE" w:rsidRPr="00DB66AE" w:rsidRDefault="0028527D" w:rsidP="00DB66AE">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Pr>
          <w:rFonts w:ascii="Arial" w:hAnsi="Arial" w:cs="Arial"/>
          <w:bCs/>
          <w:lang w:val="en-US"/>
        </w:rPr>
        <w:t>Tr</w:t>
      </w:r>
      <w:r w:rsidR="00E103CF">
        <w:rPr>
          <w:rFonts w:ascii="Arial" w:hAnsi="Arial" w:cs="Arial"/>
          <w:bCs/>
          <w:lang w:val="en-US"/>
        </w:rPr>
        <w:t>acy Wilkinson</w:t>
      </w:r>
      <w:r w:rsidR="00B626F6" w:rsidRPr="00DB66AE">
        <w:rPr>
          <w:rFonts w:ascii="Arial" w:hAnsi="Arial" w:cs="Arial"/>
          <w:bCs/>
          <w:lang w:val="en-US"/>
        </w:rPr>
        <w:t xml:space="preserve"> is the designated member of staff who will act as a link with parents and outside agencies i.e. Early Years Inclusion Co-</w:t>
      </w:r>
      <w:proofErr w:type="spellStart"/>
      <w:r w:rsidR="00B626F6" w:rsidRPr="00DB66AE">
        <w:rPr>
          <w:rFonts w:ascii="Arial" w:hAnsi="Arial" w:cs="Arial"/>
          <w:bCs/>
          <w:lang w:val="en-US"/>
        </w:rPr>
        <w:t>ordinator</w:t>
      </w:r>
      <w:proofErr w:type="spellEnd"/>
      <w:r w:rsidR="00B626F6" w:rsidRPr="00DB66AE">
        <w:rPr>
          <w:rFonts w:ascii="Arial" w:hAnsi="Arial" w:cs="Arial"/>
          <w:bCs/>
          <w:lang w:val="en-US"/>
        </w:rPr>
        <w:t>, Health visitors, Portage, Speech and Language Therapy.</w:t>
      </w:r>
    </w:p>
    <w:p w14:paraId="7CC95391" w14:textId="77777777" w:rsidR="00B626F6"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DB66AE">
        <w:rPr>
          <w:rFonts w:ascii="Arial" w:hAnsi="Arial" w:cs="Arial"/>
          <w:bCs/>
          <w:lang w:val="en-US"/>
        </w:rPr>
        <w:t xml:space="preserve">She is responsible for our setting having an Inclusion </w:t>
      </w:r>
      <w:r w:rsidR="00685624">
        <w:rPr>
          <w:rFonts w:ascii="Arial" w:hAnsi="Arial" w:cs="Arial"/>
          <w:bCs/>
          <w:lang w:val="en-US"/>
        </w:rPr>
        <w:t xml:space="preserve">and SEND </w:t>
      </w:r>
      <w:r w:rsidRPr="00DB66AE">
        <w:rPr>
          <w:rFonts w:ascii="Arial" w:hAnsi="Arial" w:cs="Arial"/>
          <w:bCs/>
          <w:lang w:val="en-US"/>
        </w:rPr>
        <w:t>policy that is reviewed and updated as necessary (at least once a year).</w:t>
      </w:r>
    </w:p>
    <w:p w14:paraId="5297CDB9" w14:textId="77777777" w:rsidR="00ED305B" w:rsidRPr="00DB66AE" w:rsidRDefault="00ED305B" w:rsidP="00ED305B">
      <w:pPr>
        <w:widowControl w:val="0"/>
        <w:autoSpaceDE w:val="0"/>
        <w:autoSpaceDN w:val="0"/>
        <w:adjustRightInd w:val="0"/>
        <w:spacing w:after="0" w:line="336" w:lineRule="auto"/>
        <w:ind w:left="720"/>
        <w:jc w:val="both"/>
        <w:rPr>
          <w:rFonts w:ascii="Arial" w:hAnsi="Arial" w:cs="Arial"/>
          <w:bCs/>
          <w:lang w:val="en-US"/>
        </w:rPr>
      </w:pPr>
    </w:p>
    <w:p w14:paraId="24BC095A" w14:textId="77777777" w:rsidR="00B626F6" w:rsidRPr="00190B6E"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 xml:space="preserve">She will oversee the day-to-day running of the policy, ensuring that all the necessary equipment or measures are taken for </w:t>
      </w:r>
      <w:r w:rsidRPr="00190B6E">
        <w:rPr>
          <w:rFonts w:ascii="Arial" w:hAnsi="Arial" w:cs="Arial"/>
          <w:bCs/>
          <w:u w:val="single"/>
          <w:lang w:val="en-US"/>
        </w:rPr>
        <w:t>all</w:t>
      </w:r>
      <w:r w:rsidRPr="00190B6E">
        <w:rPr>
          <w:rFonts w:ascii="Arial" w:hAnsi="Arial" w:cs="Arial"/>
          <w:bCs/>
          <w:lang w:val="en-US"/>
        </w:rPr>
        <w:t xml:space="preserve"> children regardless of their needs to be fully included within the setting.</w:t>
      </w:r>
    </w:p>
    <w:p w14:paraId="5CBF7EAF" w14:textId="77777777" w:rsidR="00B626F6" w:rsidRPr="00190B6E"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She will ensure that all staff are kept up to date on current legislation and will pass on all information and training that is accessed by her.</w:t>
      </w:r>
    </w:p>
    <w:p w14:paraId="396BFA3C" w14:textId="77777777" w:rsidR="00B626F6" w:rsidRPr="00190B6E"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 xml:space="preserve">She will be in charge of collecting any information, observations and advice from outside professionals regarding </w:t>
      </w:r>
      <w:r w:rsidRPr="00190B6E">
        <w:rPr>
          <w:rFonts w:ascii="Arial" w:hAnsi="Arial" w:cs="Arial"/>
          <w:bCs/>
          <w:u w:val="single"/>
          <w:lang w:val="en-US"/>
        </w:rPr>
        <w:t>all</w:t>
      </w:r>
      <w:r w:rsidRPr="00190B6E">
        <w:rPr>
          <w:rFonts w:ascii="Arial" w:hAnsi="Arial" w:cs="Arial"/>
          <w:bCs/>
          <w:lang w:val="en-US"/>
        </w:rPr>
        <w:t xml:space="preserve"> children.</w:t>
      </w:r>
    </w:p>
    <w:p w14:paraId="7E6B9088" w14:textId="77777777" w:rsidR="00B626F6" w:rsidRPr="00190B6E"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 xml:space="preserve">She will ensure the key </w:t>
      </w:r>
      <w:r w:rsidR="00FC6D99">
        <w:rPr>
          <w:rFonts w:ascii="Arial" w:hAnsi="Arial" w:cs="Arial"/>
          <w:bCs/>
          <w:lang w:val="en-US"/>
        </w:rPr>
        <w:t>person</w:t>
      </w:r>
      <w:r w:rsidRPr="00190B6E">
        <w:rPr>
          <w:rFonts w:ascii="Arial" w:hAnsi="Arial" w:cs="Arial"/>
          <w:bCs/>
          <w:lang w:val="en-US"/>
        </w:rPr>
        <w:t xml:space="preserve"> keeps her up to date with children's progress and is involved with parents in the writing of Inclusion wheels where </w:t>
      </w:r>
      <w:r w:rsidR="00190B6E" w:rsidRPr="00190B6E">
        <w:rPr>
          <w:rFonts w:ascii="Arial" w:hAnsi="Arial" w:cs="Arial"/>
          <w:bCs/>
          <w:lang w:val="en-US"/>
        </w:rPr>
        <w:t>necessary</w:t>
      </w:r>
      <w:r w:rsidRPr="00190B6E">
        <w:rPr>
          <w:rFonts w:ascii="Arial" w:hAnsi="Arial" w:cs="Arial"/>
          <w:bCs/>
          <w:lang w:val="en-US"/>
        </w:rPr>
        <w:t xml:space="preserve"> and reviewing regularly alongside parents and other agencies.</w:t>
      </w:r>
    </w:p>
    <w:p w14:paraId="7F94AF35" w14:textId="77777777" w:rsidR="00B626F6" w:rsidRPr="00190B6E" w:rsidRDefault="00B626F6" w:rsidP="00F874FA">
      <w:pPr>
        <w:widowControl w:val="0"/>
        <w:autoSpaceDE w:val="0"/>
        <w:autoSpaceDN w:val="0"/>
        <w:adjustRightInd w:val="0"/>
        <w:spacing w:after="0" w:line="240" w:lineRule="auto"/>
        <w:rPr>
          <w:rFonts w:ascii="Arial" w:hAnsi="Arial" w:cs="Arial"/>
          <w:bCs/>
          <w:lang w:val="en-US"/>
        </w:rPr>
      </w:pPr>
    </w:p>
    <w:p w14:paraId="06128390" w14:textId="77777777" w:rsidR="00B626F6" w:rsidRPr="00030D38" w:rsidRDefault="00B626F6">
      <w:pPr>
        <w:widowControl w:val="0"/>
        <w:autoSpaceDE w:val="0"/>
        <w:autoSpaceDN w:val="0"/>
        <w:adjustRightInd w:val="0"/>
        <w:spacing w:after="0" w:line="336" w:lineRule="auto"/>
        <w:rPr>
          <w:rFonts w:ascii="Arial" w:hAnsi="Arial" w:cs="Arial"/>
          <w:b/>
          <w:bCs/>
          <w:u w:val="single"/>
          <w:lang w:val="en-US"/>
        </w:rPr>
      </w:pPr>
      <w:r w:rsidRPr="00030D38">
        <w:rPr>
          <w:rFonts w:ascii="Arial" w:hAnsi="Arial" w:cs="Arial"/>
          <w:b/>
          <w:bCs/>
          <w:u w:val="single"/>
          <w:lang w:val="en-US"/>
        </w:rPr>
        <w:t>Early Years Inclusion Toolkit</w:t>
      </w:r>
      <w:r w:rsidR="007221E3" w:rsidRPr="00030D38">
        <w:rPr>
          <w:rFonts w:ascii="Arial" w:hAnsi="Arial" w:cs="Arial"/>
          <w:b/>
          <w:bCs/>
          <w:u w:val="single"/>
          <w:lang w:val="en-US"/>
        </w:rPr>
        <w:t>:</w:t>
      </w:r>
    </w:p>
    <w:p w14:paraId="0F4DCFCE" w14:textId="77777777" w:rsidR="00B626F6" w:rsidRPr="00190B6E" w:rsidRDefault="007221E3"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Pr>
          <w:rFonts w:ascii="Arial" w:hAnsi="Arial" w:cs="Arial"/>
          <w:bCs/>
          <w:lang w:val="en-US"/>
        </w:rPr>
        <w:t>At Kiln Hill Pre-S</w:t>
      </w:r>
      <w:r w:rsidR="00B626F6" w:rsidRPr="00190B6E">
        <w:rPr>
          <w:rFonts w:ascii="Arial" w:hAnsi="Arial" w:cs="Arial"/>
          <w:bCs/>
          <w:lang w:val="en-US"/>
        </w:rPr>
        <w:t xml:space="preserve">chool we have a </w:t>
      </w:r>
      <w:proofErr w:type="spellStart"/>
      <w:r w:rsidR="00B626F6" w:rsidRPr="00190B6E">
        <w:rPr>
          <w:rFonts w:ascii="Arial" w:hAnsi="Arial" w:cs="Arial"/>
          <w:bCs/>
          <w:lang w:val="en-US"/>
        </w:rPr>
        <w:t>co-ordinated</w:t>
      </w:r>
      <w:proofErr w:type="spellEnd"/>
      <w:r w:rsidR="00B626F6" w:rsidRPr="00190B6E">
        <w:rPr>
          <w:rFonts w:ascii="Arial" w:hAnsi="Arial" w:cs="Arial"/>
          <w:bCs/>
          <w:lang w:val="en-US"/>
        </w:rPr>
        <w:t xml:space="preserve"> approach to the use of the toolkit, which is implemented by all of the staff team.</w:t>
      </w:r>
    </w:p>
    <w:p w14:paraId="3729D6EC" w14:textId="77777777" w:rsidR="00B626F6" w:rsidRPr="007221E3" w:rsidRDefault="00B626F6" w:rsidP="007221E3">
      <w:pPr>
        <w:widowControl w:val="0"/>
        <w:autoSpaceDE w:val="0"/>
        <w:autoSpaceDN w:val="0"/>
        <w:adjustRightInd w:val="0"/>
        <w:spacing w:after="0" w:line="336" w:lineRule="auto"/>
        <w:jc w:val="both"/>
        <w:rPr>
          <w:rFonts w:ascii="Arial" w:hAnsi="Arial" w:cs="Arial"/>
          <w:bCs/>
          <w:sz w:val="16"/>
          <w:szCs w:val="16"/>
          <w:lang w:val="en-US"/>
        </w:rPr>
      </w:pPr>
    </w:p>
    <w:p w14:paraId="5B26E157" w14:textId="77777777" w:rsidR="00B626F6" w:rsidRPr="00190B6E" w:rsidRDefault="00B626F6" w:rsidP="007221E3">
      <w:pPr>
        <w:widowControl w:val="0"/>
        <w:autoSpaceDE w:val="0"/>
        <w:autoSpaceDN w:val="0"/>
        <w:adjustRightInd w:val="0"/>
        <w:spacing w:after="0" w:line="336" w:lineRule="auto"/>
        <w:jc w:val="both"/>
        <w:rPr>
          <w:rFonts w:ascii="Arial" w:hAnsi="Arial" w:cs="Arial"/>
          <w:bCs/>
          <w:lang w:val="en-US"/>
        </w:rPr>
      </w:pPr>
      <w:r w:rsidRPr="00190B6E">
        <w:rPr>
          <w:rFonts w:ascii="Arial" w:hAnsi="Arial" w:cs="Arial"/>
          <w:bCs/>
          <w:lang w:val="en-US"/>
        </w:rPr>
        <w:t>The main aim of the Inclusion toolkit is to support practitioners in further developing the progress of observation, assessment and planning for all children's individual needs and in particular those which may provide a barrier to improved outcomes.</w:t>
      </w:r>
    </w:p>
    <w:p w14:paraId="7D9FBCFD" w14:textId="77777777" w:rsidR="00B626F6" w:rsidRPr="007221E3" w:rsidRDefault="00B626F6" w:rsidP="007221E3">
      <w:pPr>
        <w:widowControl w:val="0"/>
        <w:autoSpaceDE w:val="0"/>
        <w:autoSpaceDN w:val="0"/>
        <w:adjustRightInd w:val="0"/>
        <w:spacing w:after="0" w:line="336" w:lineRule="auto"/>
        <w:jc w:val="both"/>
        <w:rPr>
          <w:rFonts w:ascii="Arial" w:hAnsi="Arial" w:cs="Arial"/>
          <w:bCs/>
          <w:sz w:val="16"/>
          <w:szCs w:val="16"/>
          <w:lang w:val="en-US"/>
        </w:rPr>
      </w:pPr>
    </w:p>
    <w:p w14:paraId="742235CF" w14:textId="77777777" w:rsidR="00B626F6" w:rsidRPr="00190B6E" w:rsidRDefault="00B626F6" w:rsidP="007221E3">
      <w:pPr>
        <w:widowControl w:val="0"/>
        <w:autoSpaceDE w:val="0"/>
        <w:autoSpaceDN w:val="0"/>
        <w:adjustRightInd w:val="0"/>
        <w:spacing w:after="0" w:line="336" w:lineRule="auto"/>
        <w:jc w:val="both"/>
        <w:rPr>
          <w:rFonts w:ascii="Arial" w:hAnsi="Arial" w:cs="Arial"/>
          <w:bCs/>
          <w:lang w:val="en-US"/>
        </w:rPr>
      </w:pPr>
      <w:r w:rsidRPr="00190B6E">
        <w:rPr>
          <w:rFonts w:ascii="Arial" w:hAnsi="Arial" w:cs="Arial"/>
          <w:bCs/>
          <w:lang w:val="en-US"/>
        </w:rPr>
        <w:t>The toolkit aims to meet the diverse needs of children by aiding practitioners to:</w:t>
      </w:r>
    </w:p>
    <w:p w14:paraId="5F7748CC" w14:textId="77777777" w:rsidR="00B626F6" w:rsidRPr="00190B6E"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Become reflective about their practice and how best to meet the needs of all children.</w:t>
      </w:r>
    </w:p>
    <w:p w14:paraId="7E30AB06" w14:textId="77777777" w:rsidR="00B626F6"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 xml:space="preserve">work in close partnership with parents and other </w:t>
      </w:r>
      <w:r w:rsidR="00190B6E" w:rsidRPr="00190B6E">
        <w:rPr>
          <w:rFonts w:ascii="Arial" w:hAnsi="Arial" w:cs="Arial"/>
          <w:bCs/>
          <w:lang w:val="en-US"/>
        </w:rPr>
        <w:t>professionals</w:t>
      </w:r>
      <w:r w:rsidRPr="00190B6E">
        <w:rPr>
          <w:rFonts w:ascii="Arial" w:hAnsi="Arial" w:cs="Arial"/>
          <w:bCs/>
          <w:lang w:val="en-US"/>
        </w:rPr>
        <w:t xml:space="preserve"> to help achieve the best outcomes for all.</w:t>
      </w:r>
    </w:p>
    <w:p w14:paraId="2C1DFB1E" w14:textId="77777777" w:rsidR="0012313C" w:rsidRDefault="00B626F6" w:rsidP="0012313C">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2313C">
        <w:rPr>
          <w:rFonts w:ascii="Arial" w:hAnsi="Arial" w:cs="Arial"/>
          <w:bCs/>
          <w:lang w:val="en-US"/>
        </w:rPr>
        <w:t>Develop a systematic approach to identifying learning, care and development needs and responding quickly by adjusting practice.</w:t>
      </w:r>
    </w:p>
    <w:p w14:paraId="15378425" w14:textId="77777777" w:rsidR="0012313C" w:rsidRPr="0012313C" w:rsidRDefault="0012313C" w:rsidP="0012313C">
      <w:pPr>
        <w:widowControl w:val="0"/>
        <w:autoSpaceDE w:val="0"/>
        <w:autoSpaceDN w:val="0"/>
        <w:adjustRightInd w:val="0"/>
        <w:spacing w:after="0" w:line="336" w:lineRule="auto"/>
        <w:ind w:left="720"/>
        <w:jc w:val="both"/>
        <w:rPr>
          <w:rFonts w:ascii="Arial" w:hAnsi="Arial" w:cs="Arial"/>
          <w:bCs/>
          <w:lang w:val="en-US"/>
        </w:rPr>
      </w:pPr>
      <w:r w:rsidRPr="0012313C">
        <w:rPr>
          <w:rFonts w:ascii="Arial" w:hAnsi="Arial" w:cs="Arial"/>
          <w:bCs/>
          <w:u w:val="single"/>
          <w:lang w:val="en-US"/>
        </w:rPr>
        <w:t xml:space="preserve">(NEYIT Toolkit briefing paper. Liz </w:t>
      </w:r>
      <w:proofErr w:type="spellStart"/>
      <w:r w:rsidRPr="0012313C">
        <w:rPr>
          <w:rFonts w:ascii="Arial" w:hAnsi="Arial" w:cs="Arial"/>
          <w:bCs/>
          <w:u w:val="single"/>
          <w:lang w:val="en-US"/>
        </w:rPr>
        <w:t>Hilsdon</w:t>
      </w:r>
      <w:proofErr w:type="spellEnd"/>
      <w:r w:rsidRPr="0012313C">
        <w:rPr>
          <w:rFonts w:ascii="Arial" w:hAnsi="Arial" w:cs="Arial"/>
          <w:bCs/>
          <w:u w:val="single"/>
          <w:lang w:val="en-US"/>
        </w:rPr>
        <w:t xml:space="preserve"> 2009)</w:t>
      </w:r>
    </w:p>
    <w:p w14:paraId="0DD5358B" w14:textId="77777777" w:rsidR="00B626F6" w:rsidRPr="007221E3" w:rsidRDefault="00B626F6" w:rsidP="0012313C">
      <w:pPr>
        <w:widowControl w:val="0"/>
        <w:autoSpaceDE w:val="0"/>
        <w:autoSpaceDN w:val="0"/>
        <w:adjustRightInd w:val="0"/>
        <w:spacing w:after="0" w:line="336" w:lineRule="auto"/>
        <w:ind w:left="720"/>
        <w:jc w:val="both"/>
        <w:rPr>
          <w:rFonts w:ascii="Arial" w:hAnsi="Arial" w:cs="Arial"/>
          <w:bCs/>
          <w:lang w:val="en-US"/>
        </w:rPr>
      </w:pPr>
    </w:p>
    <w:p w14:paraId="4773CE84" w14:textId="77777777" w:rsidR="00B626F6" w:rsidRPr="00030D38" w:rsidRDefault="00030D38">
      <w:pPr>
        <w:widowControl w:val="0"/>
        <w:autoSpaceDE w:val="0"/>
        <w:autoSpaceDN w:val="0"/>
        <w:adjustRightInd w:val="0"/>
        <w:spacing w:after="0" w:line="336" w:lineRule="auto"/>
        <w:rPr>
          <w:rFonts w:ascii="Arial" w:hAnsi="Arial" w:cs="Arial"/>
          <w:b/>
          <w:bCs/>
          <w:u w:val="single"/>
          <w:lang w:val="en-US"/>
        </w:rPr>
      </w:pPr>
      <w:r w:rsidRPr="00030D38">
        <w:rPr>
          <w:rFonts w:ascii="Arial" w:hAnsi="Arial" w:cs="Arial"/>
          <w:b/>
          <w:bCs/>
          <w:u w:val="single"/>
          <w:lang w:val="en-US"/>
        </w:rPr>
        <w:t>I</w:t>
      </w:r>
      <w:r w:rsidR="00B626F6" w:rsidRPr="00030D38">
        <w:rPr>
          <w:rFonts w:ascii="Arial" w:hAnsi="Arial" w:cs="Arial"/>
          <w:b/>
          <w:bCs/>
          <w:u w:val="single"/>
          <w:lang w:val="en-US"/>
        </w:rPr>
        <w:t>mplementation</w:t>
      </w:r>
      <w:r w:rsidR="007221E3" w:rsidRPr="00030D38">
        <w:rPr>
          <w:rFonts w:ascii="Arial" w:hAnsi="Arial" w:cs="Arial"/>
          <w:b/>
          <w:bCs/>
          <w:u w:val="single"/>
          <w:lang w:val="en-US"/>
        </w:rPr>
        <w:t>:</w:t>
      </w:r>
    </w:p>
    <w:p w14:paraId="40C6808F" w14:textId="77777777" w:rsidR="00B626F6" w:rsidRPr="00190B6E"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We ensure that our Inclusive admissions practice ensures equality of access and opportunity.</w:t>
      </w:r>
    </w:p>
    <w:p w14:paraId="1A3EC94A" w14:textId="77777777" w:rsidR="00B626F6" w:rsidRPr="00190B6E"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 xml:space="preserve">Within our setting we ensure that </w:t>
      </w:r>
      <w:r w:rsidRPr="00190B6E">
        <w:rPr>
          <w:rFonts w:ascii="Arial" w:hAnsi="Arial" w:cs="Arial"/>
          <w:bCs/>
          <w:u w:val="single"/>
          <w:lang w:val="en-US"/>
        </w:rPr>
        <w:t>all</w:t>
      </w:r>
      <w:r w:rsidRPr="00190B6E">
        <w:rPr>
          <w:rFonts w:ascii="Arial" w:hAnsi="Arial" w:cs="Arial"/>
          <w:bCs/>
          <w:lang w:val="en-US"/>
        </w:rPr>
        <w:t xml:space="preserve"> children's progress is monitored through observation, assessment and planning in line with the EYFS.</w:t>
      </w:r>
    </w:p>
    <w:p w14:paraId="75BCDF77" w14:textId="77777777" w:rsidR="00B626F6" w:rsidRPr="00190B6E"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We work closely with parents of children with special educational needs to create and maintain a positive partnership.</w:t>
      </w:r>
    </w:p>
    <w:p w14:paraId="69D5D249" w14:textId="77777777" w:rsidR="00B626F6" w:rsidRPr="00190B6E"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We ensure that parents are informed at all stages of the assessment, planning, provision and review of their children's education.</w:t>
      </w:r>
    </w:p>
    <w:p w14:paraId="4AF136AD" w14:textId="77777777" w:rsidR="00B626F6" w:rsidRPr="00190B6E"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We provide parents with information on sources of independent advice and support.</w:t>
      </w:r>
    </w:p>
    <w:p w14:paraId="22CB63DD" w14:textId="77777777" w:rsidR="00B626F6" w:rsidRPr="00190B6E"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 xml:space="preserve">We welcome other </w:t>
      </w:r>
      <w:r w:rsidR="00030D38" w:rsidRPr="00190B6E">
        <w:rPr>
          <w:rFonts w:ascii="Arial" w:hAnsi="Arial" w:cs="Arial"/>
          <w:bCs/>
          <w:lang w:val="en-US"/>
        </w:rPr>
        <w:t>professionals</w:t>
      </w:r>
      <w:r w:rsidRPr="00190B6E">
        <w:rPr>
          <w:rFonts w:ascii="Arial" w:hAnsi="Arial" w:cs="Arial"/>
          <w:bCs/>
          <w:lang w:val="en-US"/>
        </w:rPr>
        <w:t xml:space="preserve"> into our setting to work with us and support </w:t>
      </w:r>
      <w:r w:rsidRPr="00190B6E">
        <w:rPr>
          <w:rFonts w:ascii="Arial" w:hAnsi="Arial" w:cs="Arial"/>
          <w:bCs/>
          <w:u w:val="single"/>
          <w:lang w:val="en-US"/>
        </w:rPr>
        <w:t>all</w:t>
      </w:r>
      <w:r w:rsidRPr="00190B6E">
        <w:rPr>
          <w:rFonts w:ascii="Arial" w:hAnsi="Arial" w:cs="Arial"/>
          <w:bCs/>
          <w:lang w:val="en-US"/>
        </w:rPr>
        <w:t xml:space="preserve"> children and their families, including transfer arrangements to other settings and schools.</w:t>
      </w:r>
    </w:p>
    <w:p w14:paraId="6FC2E708" w14:textId="77777777" w:rsidR="00B626F6" w:rsidRPr="00190B6E"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 xml:space="preserve">At Kiln Hill Pre-school we provide a broad, balanced and differentiated curriculum for all children. </w:t>
      </w:r>
    </w:p>
    <w:p w14:paraId="2325FE44" w14:textId="77777777" w:rsidR="00B626F6"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If specialist help, resources or equipment are required to aid the inclusion of a child, a meeting will be arranged prior to the child starting to discuss with parent</w:t>
      </w:r>
      <w:r w:rsidR="00190B6E" w:rsidRPr="00190B6E">
        <w:rPr>
          <w:rFonts w:ascii="Arial" w:hAnsi="Arial" w:cs="Arial"/>
          <w:bCs/>
          <w:lang w:val="en-US"/>
        </w:rPr>
        <w:t>s</w:t>
      </w:r>
      <w:r w:rsidRPr="00190B6E">
        <w:rPr>
          <w:rFonts w:ascii="Arial" w:hAnsi="Arial" w:cs="Arial"/>
          <w:bCs/>
          <w:lang w:val="en-US"/>
        </w:rPr>
        <w:t>/</w:t>
      </w:r>
      <w:proofErr w:type="spellStart"/>
      <w:r w:rsidRPr="00190B6E">
        <w:rPr>
          <w:rFonts w:ascii="Arial" w:hAnsi="Arial" w:cs="Arial"/>
          <w:bCs/>
          <w:lang w:val="en-US"/>
        </w:rPr>
        <w:t>carers</w:t>
      </w:r>
      <w:proofErr w:type="spellEnd"/>
      <w:r w:rsidRPr="00190B6E">
        <w:rPr>
          <w:rFonts w:ascii="Arial" w:hAnsi="Arial" w:cs="Arial"/>
          <w:bCs/>
          <w:lang w:val="en-US"/>
        </w:rPr>
        <w:t xml:space="preserve"> and relevant </w:t>
      </w:r>
      <w:r w:rsidR="00190B6E" w:rsidRPr="00190B6E">
        <w:rPr>
          <w:rFonts w:ascii="Arial" w:hAnsi="Arial" w:cs="Arial"/>
          <w:bCs/>
          <w:lang w:val="en-US"/>
        </w:rPr>
        <w:t>professionals</w:t>
      </w:r>
      <w:r w:rsidRPr="00190B6E">
        <w:rPr>
          <w:rFonts w:ascii="Arial" w:hAnsi="Arial" w:cs="Arial"/>
          <w:bCs/>
          <w:lang w:val="en-US"/>
        </w:rPr>
        <w:t xml:space="preserve"> what will be required and relevant arrangements where possible are made.</w:t>
      </w:r>
    </w:p>
    <w:p w14:paraId="039840F6" w14:textId="77777777" w:rsidR="00ED305B" w:rsidRDefault="00ED305B" w:rsidP="00ED305B">
      <w:pPr>
        <w:widowControl w:val="0"/>
        <w:autoSpaceDE w:val="0"/>
        <w:autoSpaceDN w:val="0"/>
        <w:adjustRightInd w:val="0"/>
        <w:spacing w:after="0" w:line="336" w:lineRule="auto"/>
        <w:ind w:left="720"/>
        <w:jc w:val="both"/>
        <w:rPr>
          <w:rFonts w:ascii="Arial" w:hAnsi="Arial" w:cs="Arial"/>
          <w:bCs/>
          <w:lang w:val="en-US"/>
        </w:rPr>
      </w:pPr>
    </w:p>
    <w:p w14:paraId="0300D112" w14:textId="77777777" w:rsidR="00ED305B" w:rsidRPr="00190B6E" w:rsidRDefault="00ED305B" w:rsidP="00ED305B">
      <w:pPr>
        <w:widowControl w:val="0"/>
        <w:autoSpaceDE w:val="0"/>
        <w:autoSpaceDN w:val="0"/>
        <w:adjustRightInd w:val="0"/>
        <w:spacing w:after="0" w:line="336" w:lineRule="auto"/>
        <w:ind w:left="720"/>
        <w:jc w:val="both"/>
        <w:rPr>
          <w:rFonts w:ascii="Arial" w:hAnsi="Arial" w:cs="Arial"/>
          <w:bCs/>
          <w:lang w:val="en-US"/>
        </w:rPr>
      </w:pPr>
    </w:p>
    <w:p w14:paraId="51615FC0" w14:textId="77777777" w:rsidR="00B626F6" w:rsidRPr="00190B6E"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We use a system for keeping records of the assessment, planning, provision and review for children with special educational needs.</w:t>
      </w:r>
    </w:p>
    <w:p w14:paraId="1FA33C25" w14:textId="77777777" w:rsidR="00B626F6" w:rsidRPr="00190B6E"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 xml:space="preserve">We ensure the effectiveness of our Inclusive provision by collecting information from a range of sources </w:t>
      </w:r>
      <w:r w:rsidR="00190B6E" w:rsidRPr="00190B6E">
        <w:rPr>
          <w:rFonts w:ascii="Arial" w:hAnsi="Arial" w:cs="Arial"/>
          <w:bCs/>
          <w:lang w:val="en-US"/>
        </w:rPr>
        <w:t>e.g.</w:t>
      </w:r>
      <w:r w:rsidRPr="00190B6E">
        <w:rPr>
          <w:rFonts w:ascii="Arial" w:hAnsi="Arial" w:cs="Arial"/>
          <w:bCs/>
          <w:lang w:val="en-US"/>
        </w:rPr>
        <w:t xml:space="preserve"> inclusion wheel, </w:t>
      </w:r>
      <w:r w:rsidR="0012313C">
        <w:rPr>
          <w:rFonts w:ascii="Arial" w:hAnsi="Arial" w:cs="Arial"/>
          <w:bCs/>
          <w:lang w:val="en-US"/>
        </w:rPr>
        <w:t>EHA</w:t>
      </w:r>
      <w:r w:rsidRPr="00190B6E">
        <w:rPr>
          <w:rFonts w:ascii="Arial" w:hAnsi="Arial" w:cs="Arial"/>
          <w:bCs/>
          <w:lang w:val="en-US"/>
        </w:rPr>
        <w:t xml:space="preserve">, staff and </w:t>
      </w:r>
      <w:r w:rsidR="00190B6E" w:rsidRPr="00190B6E">
        <w:rPr>
          <w:rFonts w:ascii="Arial" w:hAnsi="Arial" w:cs="Arial"/>
          <w:bCs/>
          <w:lang w:val="en-US"/>
        </w:rPr>
        <w:t>management</w:t>
      </w:r>
      <w:r w:rsidRPr="00190B6E">
        <w:rPr>
          <w:rFonts w:ascii="Arial" w:hAnsi="Arial" w:cs="Arial"/>
          <w:bCs/>
          <w:lang w:val="en-US"/>
        </w:rPr>
        <w:t xml:space="preserve"> meetings, parental and external agency's views, inspections and complaints. This information is collated, evaluated and reviewed annually.</w:t>
      </w:r>
    </w:p>
    <w:p w14:paraId="5447176E" w14:textId="77777777" w:rsidR="00B626F6" w:rsidRPr="00190B6E" w:rsidRDefault="00B626F6"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We provide a complaints procedure.</w:t>
      </w:r>
    </w:p>
    <w:p w14:paraId="465AB572" w14:textId="77777777" w:rsidR="00B626F6" w:rsidRPr="00190B6E" w:rsidRDefault="00190B6E" w:rsidP="007221E3">
      <w:pPr>
        <w:widowControl w:val="0"/>
        <w:numPr>
          <w:ilvl w:val="0"/>
          <w:numId w:val="1"/>
        </w:numPr>
        <w:autoSpaceDE w:val="0"/>
        <w:autoSpaceDN w:val="0"/>
        <w:adjustRightInd w:val="0"/>
        <w:spacing w:after="0" w:line="336" w:lineRule="auto"/>
        <w:ind w:left="720" w:hanging="720"/>
        <w:jc w:val="both"/>
        <w:rPr>
          <w:rFonts w:ascii="Arial" w:hAnsi="Arial" w:cs="Arial"/>
          <w:bCs/>
          <w:lang w:val="en-US"/>
        </w:rPr>
      </w:pPr>
      <w:r w:rsidRPr="00190B6E">
        <w:rPr>
          <w:rFonts w:ascii="Arial" w:hAnsi="Arial" w:cs="Arial"/>
          <w:bCs/>
          <w:lang w:val="en-US"/>
        </w:rPr>
        <w:t>We</w:t>
      </w:r>
      <w:r w:rsidR="00B626F6" w:rsidRPr="00190B6E">
        <w:rPr>
          <w:rFonts w:ascii="Arial" w:hAnsi="Arial" w:cs="Arial"/>
          <w:bCs/>
          <w:lang w:val="en-US"/>
        </w:rPr>
        <w:t xml:space="preserve"> monitor and review our policy annually</w:t>
      </w:r>
      <w:r w:rsidRPr="00190B6E">
        <w:rPr>
          <w:rFonts w:ascii="Arial" w:hAnsi="Arial" w:cs="Arial"/>
          <w:bCs/>
          <w:lang w:val="en-US"/>
        </w:rPr>
        <w:t xml:space="preserve"> or more frequently if training, revisions or government policy requires it</w:t>
      </w:r>
      <w:r w:rsidR="00B626F6" w:rsidRPr="00190B6E">
        <w:rPr>
          <w:rFonts w:ascii="Arial" w:hAnsi="Arial" w:cs="Arial"/>
          <w:bCs/>
          <w:lang w:val="en-US"/>
        </w:rPr>
        <w:t>.</w:t>
      </w:r>
    </w:p>
    <w:p w14:paraId="3185442D" w14:textId="77777777" w:rsidR="00B626F6" w:rsidRDefault="00B626F6">
      <w:pPr>
        <w:widowControl w:val="0"/>
        <w:autoSpaceDE w:val="0"/>
        <w:autoSpaceDN w:val="0"/>
        <w:adjustRightInd w:val="0"/>
        <w:spacing w:after="0" w:line="336" w:lineRule="auto"/>
        <w:rPr>
          <w:rFonts w:ascii="Arial" w:hAnsi="Arial" w:cs="Arial"/>
          <w:sz w:val="16"/>
          <w:szCs w:val="16"/>
          <w:lang w:val="en-US"/>
        </w:rPr>
      </w:pPr>
    </w:p>
    <w:p w14:paraId="609549F0" w14:textId="5F4BA654" w:rsidR="0028527D" w:rsidRDefault="0028527D">
      <w:pPr>
        <w:widowControl w:val="0"/>
        <w:autoSpaceDE w:val="0"/>
        <w:autoSpaceDN w:val="0"/>
        <w:adjustRightInd w:val="0"/>
        <w:spacing w:after="0" w:line="336" w:lineRule="auto"/>
        <w:rPr>
          <w:rFonts w:ascii="Arial" w:hAnsi="Arial" w:cs="Arial"/>
          <w:sz w:val="16"/>
          <w:szCs w:val="16"/>
          <w:lang w:val="en-US"/>
        </w:rPr>
      </w:pPr>
    </w:p>
    <w:p w14:paraId="7438D821" w14:textId="43C859B5" w:rsidR="004B720F" w:rsidRDefault="004B720F">
      <w:pPr>
        <w:widowControl w:val="0"/>
        <w:autoSpaceDE w:val="0"/>
        <w:autoSpaceDN w:val="0"/>
        <w:adjustRightInd w:val="0"/>
        <w:spacing w:after="0" w:line="336" w:lineRule="auto"/>
        <w:rPr>
          <w:rFonts w:ascii="Arial" w:hAnsi="Arial" w:cs="Arial"/>
          <w:sz w:val="16"/>
          <w:szCs w:val="16"/>
          <w:lang w:val="en-US"/>
        </w:rPr>
      </w:pPr>
    </w:p>
    <w:p w14:paraId="782647FF" w14:textId="6FA4FA45" w:rsidR="004B720F" w:rsidRDefault="004B720F">
      <w:pPr>
        <w:widowControl w:val="0"/>
        <w:autoSpaceDE w:val="0"/>
        <w:autoSpaceDN w:val="0"/>
        <w:adjustRightInd w:val="0"/>
        <w:spacing w:after="0" w:line="336" w:lineRule="auto"/>
        <w:rPr>
          <w:rFonts w:ascii="Arial" w:hAnsi="Arial" w:cs="Arial"/>
          <w:sz w:val="16"/>
          <w:szCs w:val="16"/>
          <w:lang w:val="en-US"/>
        </w:rPr>
      </w:pPr>
    </w:p>
    <w:p w14:paraId="272213FE" w14:textId="6165B28A" w:rsidR="004B720F" w:rsidRDefault="004B720F">
      <w:pPr>
        <w:widowControl w:val="0"/>
        <w:autoSpaceDE w:val="0"/>
        <w:autoSpaceDN w:val="0"/>
        <w:adjustRightInd w:val="0"/>
        <w:spacing w:after="0" w:line="336" w:lineRule="auto"/>
        <w:rPr>
          <w:rFonts w:ascii="Arial" w:hAnsi="Arial" w:cs="Arial"/>
          <w:sz w:val="16"/>
          <w:szCs w:val="16"/>
          <w:lang w:val="en-US"/>
        </w:rPr>
      </w:pPr>
    </w:p>
    <w:p w14:paraId="157F4BFA" w14:textId="4F926241" w:rsidR="004B720F" w:rsidRDefault="004B720F">
      <w:pPr>
        <w:widowControl w:val="0"/>
        <w:autoSpaceDE w:val="0"/>
        <w:autoSpaceDN w:val="0"/>
        <w:adjustRightInd w:val="0"/>
        <w:spacing w:after="0" w:line="336" w:lineRule="auto"/>
        <w:rPr>
          <w:rFonts w:ascii="Arial" w:hAnsi="Arial" w:cs="Arial"/>
          <w:sz w:val="16"/>
          <w:szCs w:val="16"/>
          <w:lang w:val="en-US"/>
        </w:rPr>
      </w:pPr>
    </w:p>
    <w:p w14:paraId="3DD02670" w14:textId="755F73D2" w:rsidR="004B720F" w:rsidRDefault="004B720F">
      <w:pPr>
        <w:widowControl w:val="0"/>
        <w:autoSpaceDE w:val="0"/>
        <w:autoSpaceDN w:val="0"/>
        <w:adjustRightInd w:val="0"/>
        <w:spacing w:after="0" w:line="336" w:lineRule="auto"/>
        <w:rPr>
          <w:rFonts w:ascii="Arial" w:hAnsi="Arial" w:cs="Arial"/>
          <w:sz w:val="16"/>
          <w:szCs w:val="16"/>
          <w:lang w:val="en-US"/>
        </w:rPr>
      </w:pPr>
    </w:p>
    <w:p w14:paraId="69EB3706" w14:textId="7FAAC535" w:rsidR="004B720F" w:rsidRDefault="004B720F">
      <w:pPr>
        <w:widowControl w:val="0"/>
        <w:autoSpaceDE w:val="0"/>
        <w:autoSpaceDN w:val="0"/>
        <w:adjustRightInd w:val="0"/>
        <w:spacing w:after="0" w:line="336" w:lineRule="auto"/>
        <w:rPr>
          <w:rFonts w:ascii="Arial" w:hAnsi="Arial" w:cs="Arial"/>
          <w:sz w:val="16"/>
          <w:szCs w:val="16"/>
          <w:lang w:val="en-US"/>
        </w:rPr>
      </w:pPr>
    </w:p>
    <w:p w14:paraId="555C6EE6" w14:textId="56175614" w:rsidR="004B720F" w:rsidRDefault="004B720F">
      <w:pPr>
        <w:widowControl w:val="0"/>
        <w:autoSpaceDE w:val="0"/>
        <w:autoSpaceDN w:val="0"/>
        <w:adjustRightInd w:val="0"/>
        <w:spacing w:after="0" w:line="336" w:lineRule="auto"/>
        <w:rPr>
          <w:rFonts w:ascii="Arial" w:hAnsi="Arial" w:cs="Arial"/>
          <w:sz w:val="16"/>
          <w:szCs w:val="16"/>
          <w:lang w:val="en-US"/>
        </w:rPr>
      </w:pPr>
    </w:p>
    <w:p w14:paraId="584E2604" w14:textId="49153EBF" w:rsidR="004B720F" w:rsidRDefault="004B720F">
      <w:pPr>
        <w:widowControl w:val="0"/>
        <w:autoSpaceDE w:val="0"/>
        <w:autoSpaceDN w:val="0"/>
        <w:adjustRightInd w:val="0"/>
        <w:spacing w:after="0" w:line="336" w:lineRule="auto"/>
        <w:rPr>
          <w:rFonts w:ascii="Arial" w:hAnsi="Arial" w:cs="Arial"/>
          <w:sz w:val="16"/>
          <w:szCs w:val="16"/>
          <w:lang w:val="en-US"/>
        </w:rPr>
      </w:pPr>
    </w:p>
    <w:p w14:paraId="4F14F050" w14:textId="71541F7A" w:rsidR="004B720F" w:rsidRDefault="004B720F">
      <w:pPr>
        <w:widowControl w:val="0"/>
        <w:autoSpaceDE w:val="0"/>
        <w:autoSpaceDN w:val="0"/>
        <w:adjustRightInd w:val="0"/>
        <w:spacing w:after="0" w:line="336" w:lineRule="auto"/>
        <w:rPr>
          <w:rFonts w:ascii="Arial" w:hAnsi="Arial" w:cs="Arial"/>
          <w:sz w:val="16"/>
          <w:szCs w:val="16"/>
          <w:lang w:val="en-US"/>
        </w:rPr>
      </w:pPr>
    </w:p>
    <w:p w14:paraId="4348732C" w14:textId="4D772F88" w:rsidR="004B720F" w:rsidRDefault="004B720F">
      <w:pPr>
        <w:widowControl w:val="0"/>
        <w:autoSpaceDE w:val="0"/>
        <w:autoSpaceDN w:val="0"/>
        <w:adjustRightInd w:val="0"/>
        <w:spacing w:after="0" w:line="336" w:lineRule="auto"/>
        <w:rPr>
          <w:rFonts w:ascii="Arial" w:hAnsi="Arial" w:cs="Arial"/>
          <w:sz w:val="16"/>
          <w:szCs w:val="16"/>
          <w:lang w:val="en-US"/>
        </w:rPr>
      </w:pPr>
    </w:p>
    <w:p w14:paraId="7067585C" w14:textId="47B5A719" w:rsidR="004B720F" w:rsidRDefault="004B720F">
      <w:pPr>
        <w:widowControl w:val="0"/>
        <w:autoSpaceDE w:val="0"/>
        <w:autoSpaceDN w:val="0"/>
        <w:adjustRightInd w:val="0"/>
        <w:spacing w:after="0" w:line="336" w:lineRule="auto"/>
        <w:rPr>
          <w:rFonts w:ascii="Arial" w:hAnsi="Arial" w:cs="Arial"/>
          <w:sz w:val="16"/>
          <w:szCs w:val="16"/>
          <w:lang w:val="en-US"/>
        </w:rPr>
      </w:pPr>
    </w:p>
    <w:p w14:paraId="1ED856A8" w14:textId="6C812613" w:rsidR="004B720F" w:rsidRDefault="004B720F">
      <w:pPr>
        <w:widowControl w:val="0"/>
        <w:autoSpaceDE w:val="0"/>
        <w:autoSpaceDN w:val="0"/>
        <w:adjustRightInd w:val="0"/>
        <w:spacing w:after="0" w:line="336" w:lineRule="auto"/>
        <w:rPr>
          <w:rFonts w:ascii="Arial" w:hAnsi="Arial" w:cs="Arial"/>
          <w:sz w:val="16"/>
          <w:szCs w:val="16"/>
          <w:lang w:val="en-US"/>
        </w:rPr>
      </w:pPr>
    </w:p>
    <w:p w14:paraId="319E85D6" w14:textId="298141FA" w:rsidR="004B720F" w:rsidRDefault="004B720F">
      <w:pPr>
        <w:widowControl w:val="0"/>
        <w:autoSpaceDE w:val="0"/>
        <w:autoSpaceDN w:val="0"/>
        <w:adjustRightInd w:val="0"/>
        <w:spacing w:after="0" w:line="336" w:lineRule="auto"/>
        <w:rPr>
          <w:rFonts w:ascii="Arial" w:hAnsi="Arial" w:cs="Arial"/>
          <w:sz w:val="16"/>
          <w:szCs w:val="16"/>
          <w:lang w:val="en-US"/>
        </w:rPr>
      </w:pPr>
    </w:p>
    <w:p w14:paraId="5ECCE87D" w14:textId="75FFE6FD" w:rsidR="004B720F" w:rsidRDefault="004B720F">
      <w:pPr>
        <w:widowControl w:val="0"/>
        <w:autoSpaceDE w:val="0"/>
        <w:autoSpaceDN w:val="0"/>
        <w:adjustRightInd w:val="0"/>
        <w:spacing w:after="0" w:line="336" w:lineRule="auto"/>
        <w:rPr>
          <w:rFonts w:ascii="Arial" w:hAnsi="Arial" w:cs="Arial"/>
          <w:sz w:val="16"/>
          <w:szCs w:val="16"/>
          <w:lang w:val="en-US"/>
        </w:rPr>
      </w:pPr>
    </w:p>
    <w:p w14:paraId="754D611B" w14:textId="349349E9" w:rsidR="004B720F" w:rsidRDefault="004B720F">
      <w:pPr>
        <w:widowControl w:val="0"/>
        <w:autoSpaceDE w:val="0"/>
        <w:autoSpaceDN w:val="0"/>
        <w:adjustRightInd w:val="0"/>
        <w:spacing w:after="0" w:line="336" w:lineRule="auto"/>
        <w:rPr>
          <w:rFonts w:ascii="Arial" w:hAnsi="Arial" w:cs="Arial"/>
          <w:sz w:val="16"/>
          <w:szCs w:val="16"/>
          <w:lang w:val="en-US"/>
        </w:rPr>
      </w:pPr>
    </w:p>
    <w:p w14:paraId="1187484A" w14:textId="0DECEDCB" w:rsidR="004B720F" w:rsidRDefault="004B720F">
      <w:pPr>
        <w:widowControl w:val="0"/>
        <w:autoSpaceDE w:val="0"/>
        <w:autoSpaceDN w:val="0"/>
        <w:adjustRightInd w:val="0"/>
        <w:spacing w:after="0" w:line="336" w:lineRule="auto"/>
        <w:rPr>
          <w:rFonts w:ascii="Arial" w:hAnsi="Arial" w:cs="Arial"/>
          <w:sz w:val="16"/>
          <w:szCs w:val="16"/>
          <w:lang w:val="en-US"/>
        </w:rPr>
      </w:pPr>
    </w:p>
    <w:p w14:paraId="556B2CFB" w14:textId="0BA987C8" w:rsidR="004B720F" w:rsidRDefault="004B720F">
      <w:pPr>
        <w:widowControl w:val="0"/>
        <w:autoSpaceDE w:val="0"/>
        <w:autoSpaceDN w:val="0"/>
        <w:adjustRightInd w:val="0"/>
        <w:spacing w:after="0" w:line="336" w:lineRule="auto"/>
        <w:rPr>
          <w:rFonts w:ascii="Arial" w:hAnsi="Arial" w:cs="Arial"/>
          <w:sz w:val="16"/>
          <w:szCs w:val="16"/>
          <w:lang w:val="en-US"/>
        </w:rPr>
      </w:pPr>
    </w:p>
    <w:p w14:paraId="01CABB08" w14:textId="5975DE4C" w:rsidR="004B720F" w:rsidRDefault="004B720F">
      <w:pPr>
        <w:widowControl w:val="0"/>
        <w:autoSpaceDE w:val="0"/>
        <w:autoSpaceDN w:val="0"/>
        <w:adjustRightInd w:val="0"/>
        <w:spacing w:after="0" w:line="336" w:lineRule="auto"/>
        <w:rPr>
          <w:rFonts w:ascii="Arial" w:hAnsi="Arial" w:cs="Arial"/>
          <w:sz w:val="16"/>
          <w:szCs w:val="16"/>
          <w:lang w:val="en-US"/>
        </w:rPr>
      </w:pPr>
    </w:p>
    <w:p w14:paraId="19DDF2E3" w14:textId="72BBC0CF" w:rsidR="004B720F" w:rsidRDefault="004B720F">
      <w:pPr>
        <w:widowControl w:val="0"/>
        <w:autoSpaceDE w:val="0"/>
        <w:autoSpaceDN w:val="0"/>
        <w:adjustRightInd w:val="0"/>
        <w:spacing w:after="0" w:line="336" w:lineRule="auto"/>
        <w:rPr>
          <w:rFonts w:ascii="Arial" w:hAnsi="Arial" w:cs="Arial"/>
          <w:sz w:val="16"/>
          <w:szCs w:val="16"/>
          <w:lang w:val="en-US"/>
        </w:rPr>
      </w:pPr>
    </w:p>
    <w:p w14:paraId="27E0B6F1" w14:textId="72D70B32" w:rsidR="004B720F" w:rsidRDefault="004B720F">
      <w:pPr>
        <w:widowControl w:val="0"/>
        <w:autoSpaceDE w:val="0"/>
        <w:autoSpaceDN w:val="0"/>
        <w:adjustRightInd w:val="0"/>
        <w:spacing w:after="0" w:line="336" w:lineRule="auto"/>
        <w:rPr>
          <w:rFonts w:ascii="Arial" w:hAnsi="Arial" w:cs="Arial"/>
          <w:sz w:val="16"/>
          <w:szCs w:val="16"/>
          <w:lang w:val="en-US"/>
        </w:rPr>
      </w:pPr>
    </w:p>
    <w:p w14:paraId="3ED58097" w14:textId="1FB2EB69" w:rsidR="004B720F" w:rsidRDefault="004B720F">
      <w:pPr>
        <w:widowControl w:val="0"/>
        <w:autoSpaceDE w:val="0"/>
        <w:autoSpaceDN w:val="0"/>
        <w:adjustRightInd w:val="0"/>
        <w:spacing w:after="0" w:line="336" w:lineRule="auto"/>
        <w:rPr>
          <w:rFonts w:ascii="Arial" w:hAnsi="Arial" w:cs="Arial"/>
          <w:sz w:val="16"/>
          <w:szCs w:val="16"/>
          <w:lang w:val="en-US"/>
        </w:rPr>
      </w:pPr>
    </w:p>
    <w:p w14:paraId="2DFDEAB8" w14:textId="01226AF1" w:rsidR="004B720F" w:rsidRDefault="004B720F">
      <w:pPr>
        <w:widowControl w:val="0"/>
        <w:autoSpaceDE w:val="0"/>
        <w:autoSpaceDN w:val="0"/>
        <w:adjustRightInd w:val="0"/>
        <w:spacing w:after="0" w:line="336" w:lineRule="auto"/>
        <w:rPr>
          <w:rFonts w:ascii="Arial" w:hAnsi="Arial" w:cs="Arial"/>
          <w:sz w:val="16"/>
          <w:szCs w:val="16"/>
          <w:lang w:val="en-US"/>
        </w:rPr>
      </w:pPr>
    </w:p>
    <w:p w14:paraId="206D47B7" w14:textId="1B64F8BF" w:rsidR="004B720F" w:rsidRDefault="004B720F">
      <w:pPr>
        <w:widowControl w:val="0"/>
        <w:autoSpaceDE w:val="0"/>
        <w:autoSpaceDN w:val="0"/>
        <w:adjustRightInd w:val="0"/>
        <w:spacing w:after="0" w:line="336" w:lineRule="auto"/>
        <w:rPr>
          <w:rFonts w:ascii="Arial" w:hAnsi="Arial" w:cs="Arial"/>
          <w:sz w:val="16"/>
          <w:szCs w:val="16"/>
          <w:lang w:val="en-US"/>
        </w:rPr>
      </w:pPr>
    </w:p>
    <w:p w14:paraId="0BA77E63" w14:textId="33A84045" w:rsidR="004B720F" w:rsidRDefault="004B720F">
      <w:pPr>
        <w:widowControl w:val="0"/>
        <w:autoSpaceDE w:val="0"/>
        <w:autoSpaceDN w:val="0"/>
        <w:adjustRightInd w:val="0"/>
        <w:spacing w:after="0" w:line="336" w:lineRule="auto"/>
        <w:rPr>
          <w:rFonts w:ascii="Arial" w:hAnsi="Arial" w:cs="Arial"/>
          <w:sz w:val="16"/>
          <w:szCs w:val="16"/>
          <w:lang w:val="en-US"/>
        </w:rPr>
      </w:pPr>
    </w:p>
    <w:p w14:paraId="58B65DE9" w14:textId="673D96BC" w:rsidR="004B720F" w:rsidRDefault="004B720F">
      <w:pPr>
        <w:widowControl w:val="0"/>
        <w:autoSpaceDE w:val="0"/>
        <w:autoSpaceDN w:val="0"/>
        <w:adjustRightInd w:val="0"/>
        <w:spacing w:after="0" w:line="336" w:lineRule="auto"/>
        <w:rPr>
          <w:rFonts w:ascii="Arial" w:hAnsi="Arial" w:cs="Arial"/>
          <w:sz w:val="16"/>
          <w:szCs w:val="16"/>
          <w:lang w:val="en-US"/>
        </w:rPr>
      </w:pPr>
    </w:p>
    <w:p w14:paraId="40CC9FC9" w14:textId="051AB4AB" w:rsidR="004B720F" w:rsidRDefault="004B720F">
      <w:pPr>
        <w:widowControl w:val="0"/>
        <w:autoSpaceDE w:val="0"/>
        <w:autoSpaceDN w:val="0"/>
        <w:adjustRightInd w:val="0"/>
        <w:spacing w:after="0" w:line="336" w:lineRule="auto"/>
        <w:rPr>
          <w:rFonts w:ascii="Arial" w:hAnsi="Arial" w:cs="Arial"/>
          <w:sz w:val="16"/>
          <w:szCs w:val="16"/>
          <w:lang w:val="en-US"/>
        </w:rPr>
      </w:pPr>
    </w:p>
    <w:p w14:paraId="6C91C502" w14:textId="2F3FC31B" w:rsidR="004B720F" w:rsidRDefault="004B720F">
      <w:pPr>
        <w:widowControl w:val="0"/>
        <w:autoSpaceDE w:val="0"/>
        <w:autoSpaceDN w:val="0"/>
        <w:adjustRightInd w:val="0"/>
        <w:spacing w:after="0" w:line="336" w:lineRule="auto"/>
        <w:rPr>
          <w:rFonts w:ascii="Arial" w:hAnsi="Arial" w:cs="Arial"/>
          <w:sz w:val="16"/>
          <w:szCs w:val="16"/>
          <w:lang w:val="en-US"/>
        </w:rPr>
      </w:pPr>
    </w:p>
    <w:p w14:paraId="3C2CB382" w14:textId="19EF4DC2" w:rsidR="004B720F" w:rsidRDefault="004B720F">
      <w:pPr>
        <w:widowControl w:val="0"/>
        <w:autoSpaceDE w:val="0"/>
        <w:autoSpaceDN w:val="0"/>
        <w:adjustRightInd w:val="0"/>
        <w:spacing w:after="0" w:line="336" w:lineRule="auto"/>
        <w:rPr>
          <w:rFonts w:ascii="Arial" w:hAnsi="Arial" w:cs="Arial"/>
          <w:sz w:val="16"/>
          <w:szCs w:val="16"/>
          <w:lang w:val="en-US"/>
        </w:rPr>
      </w:pPr>
    </w:p>
    <w:p w14:paraId="0C86C28D" w14:textId="28E2621B" w:rsidR="004B720F" w:rsidRDefault="004B720F">
      <w:pPr>
        <w:widowControl w:val="0"/>
        <w:autoSpaceDE w:val="0"/>
        <w:autoSpaceDN w:val="0"/>
        <w:adjustRightInd w:val="0"/>
        <w:spacing w:after="0" w:line="336" w:lineRule="auto"/>
        <w:rPr>
          <w:rFonts w:ascii="Arial" w:hAnsi="Arial" w:cs="Arial"/>
          <w:sz w:val="16"/>
          <w:szCs w:val="16"/>
          <w:lang w:val="en-US"/>
        </w:rPr>
      </w:pPr>
    </w:p>
    <w:p w14:paraId="0FDA7935" w14:textId="4B68A019" w:rsidR="004B720F" w:rsidRDefault="004B720F">
      <w:pPr>
        <w:widowControl w:val="0"/>
        <w:autoSpaceDE w:val="0"/>
        <w:autoSpaceDN w:val="0"/>
        <w:adjustRightInd w:val="0"/>
        <w:spacing w:after="0" w:line="336" w:lineRule="auto"/>
        <w:rPr>
          <w:rFonts w:ascii="Arial" w:hAnsi="Arial" w:cs="Arial"/>
          <w:sz w:val="16"/>
          <w:szCs w:val="16"/>
          <w:lang w:val="en-US"/>
        </w:rPr>
      </w:pPr>
    </w:p>
    <w:p w14:paraId="07D2C19E" w14:textId="3B5A7868" w:rsidR="004B720F" w:rsidRDefault="004B720F">
      <w:pPr>
        <w:widowControl w:val="0"/>
        <w:autoSpaceDE w:val="0"/>
        <w:autoSpaceDN w:val="0"/>
        <w:adjustRightInd w:val="0"/>
        <w:spacing w:after="0" w:line="336" w:lineRule="auto"/>
        <w:rPr>
          <w:rFonts w:ascii="Arial" w:hAnsi="Arial" w:cs="Arial"/>
          <w:sz w:val="16"/>
          <w:szCs w:val="16"/>
          <w:lang w:val="en-US"/>
        </w:rPr>
      </w:pPr>
    </w:p>
    <w:p w14:paraId="18C9F57E" w14:textId="16DB8FBC" w:rsidR="004B720F" w:rsidRDefault="004B720F">
      <w:pPr>
        <w:widowControl w:val="0"/>
        <w:autoSpaceDE w:val="0"/>
        <w:autoSpaceDN w:val="0"/>
        <w:adjustRightInd w:val="0"/>
        <w:spacing w:after="0" w:line="336" w:lineRule="auto"/>
        <w:rPr>
          <w:rFonts w:ascii="Arial" w:hAnsi="Arial" w:cs="Arial"/>
          <w:sz w:val="16"/>
          <w:szCs w:val="16"/>
          <w:lang w:val="en-US"/>
        </w:rPr>
      </w:pPr>
    </w:p>
    <w:p w14:paraId="0025D22D" w14:textId="45FCC8A3" w:rsidR="004B720F" w:rsidRDefault="004B720F">
      <w:pPr>
        <w:widowControl w:val="0"/>
        <w:autoSpaceDE w:val="0"/>
        <w:autoSpaceDN w:val="0"/>
        <w:adjustRightInd w:val="0"/>
        <w:spacing w:after="0" w:line="336" w:lineRule="auto"/>
        <w:rPr>
          <w:rFonts w:ascii="Arial" w:hAnsi="Arial" w:cs="Arial"/>
          <w:sz w:val="16"/>
          <w:szCs w:val="16"/>
          <w:lang w:val="en-US"/>
        </w:rPr>
      </w:pPr>
    </w:p>
    <w:p w14:paraId="0DA9E937" w14:textId="4A64963B" w:rsidR="004B720F" w:rsidRDefault="004B720F">
      <w:pPr>
        <w:widowControl w:val="0"/>
        <w:autoSpaceDE w:val="0"/>
        <w:autoSpaceDN w:val="0"/>
        <w:adjustRightInd w:val="0"/>
        <w:spacing w:after="0" w:line="336" w:lineRule="auto"/>
        <w:rPr>
          <w:rFonts w:ascii="Arial" w:hAnsi="Arial" w:cs="Arial"/>
          <w:sz w:val="16"/>
          <w:szCs w:val="16"/>
          <w:lang w:val="en-US"/>
        </w:rPr>
      </w:pPr>
    </w:p>
    <w:p w14:paraId="0FE43891" w14:textId="415AD211" w:rsidR="004B720F" w:rsidRDefault="004B720F">
      <w:pPr>
        <w:widowControl w:val="0"/>
        <w:autoSpaceDE w:val="0"/>
        <w:autoSpaceDN w:val="0"/>
        <w:adjustRightInd w:val="0"/>
        <w:spacing w:after="0" w:line="336" w:lineRule="auto"/>
        <w:rPr>
          <w:rFonts w:ascii="Arial" w:hAnsi="Arial" w:cs="Arial"/>
          <w:sz w:val="16"/>
          <w:szCs w:val="16"/>
          <w:lang w:val="en-US"/>
        </w:rPr>
      </w:pPr>
    </w:p>
    <w:p w14:paraId="5439A347" w14:textId="4239B11C" w:rsidR="004B720F" w:rsidRDefault="004B720F">
      <w:pPr>
        <w:widowControl w:val="0"/>
        <w:autoSpaceDE w:val="0"/>
        <w:autoSpaceDN w:val="0"/>
        <w:adjustRightInd w:val="0"/>
        <w:spacing w:after="0" w:line="336" w:lineRule="auto"/>
        <w:rPr>
          <w:rFonts w:ascii="Arial" w:hAnsi="Arial" w:cs="Arial"/>
          <w:sz w:val="16"/>
          <w:szCs w:val="16"/>
          <w:lang w:val="en-US"/>
        </w:rPr>
      </w:pPr>
    </w:p>
    <w:p w14:paraId="3A4C629A" w14:textId="1F6F8936" w:rsidR="004B720F" w:rsidRDefault="004B720F">
      <w:pPr>
        <w:widowControl w:val="0"/>
        <w:autoSpaceDE w:val="0"/>
        <w:autoSpaceDN w:val="0"/>
        <w:adjustRightInd w:val="0"/>
        <w:spacing w:after="0" w:line="336" w:lineRule="auto"/>
        <w:rPr>
          <w:rFonts w:ascii="Arial" w:hAnsi="Arial" w:cs="Arial"/>
          <w:sz w:val="16"/>
          <w:szCs w:val="16"/>
          <w:lang w:val="en-US"/>
        </w:rPr>
      </w:pPr>
    </w:p>
    <w:p w14:paraId="14EF993D" w14:textId="46D66A9D" w:rsidR="004B720F" w:rsidRDefault="004B720F">
      <w:pPr>
        <w:widowControl w:val="0"/>
        <w:autoSpaceDE w:val="0"/>
        <w:autoSpaceDN w:val="0"/>
        <w:adjustRightInd w:val="0"/>
        <w:spacing w:after="0" w:line="336" w:lineRule="auto"/>
        <w:rPr>
          <w:rFonts w:ascii="Arial" w:hAnsi="Arial" w:cs="Arial"/>
          <w:sz w:val="16"/>
          <w:szCs w:val="16"/>
          <w:lang w:val="en-US"/>
        </w:rPr>
      </w:pPr>
    </w:p>
    <w:p w14:paraId="2AC4DE61" w14:textId="5D9404CE" w:rsidR="004B720F" w:rsidRDefault="004B720F">
      <w:pPr>
        <w:widowControl w:val="0"/>
        <w:autoSpaceDE w:val="0"/>
        <w:autoSpaceDN w:val="0"/>
        <w:adjustRightInd w:val="0"/>
        <w:spacing w:after="0" w:line="336" w:lineRule="auto"/>
        <w:rPr>
          <w:rFonts w:ascii="Arial" w:hAnsi="Arial" w:cs="Arial"/>
          <w:sz w:val="16"/>
          <w:szCs w:val="16"/>
          <w:lang w:val="en-US"/>
        </w:rPr>
      </w:pPr>
    </w:p>
    <w:p w14:paraId="12893D50" w14:textId="77777777" w:rsidR="004B720F" w:rsidRDefault="004B720F">
      <w:pPr>
        <w:widowControl w:val="0"/>
        <w:autoSpaceDE w:val="0"/>
        <w:autoSpaceDN w:val="0"/>
        <w:adjustRightInd w:val="0"/>
        <w:spacing w:after="0" w:line="336" w:lineRule="auto"/>
        <w:rPr>
          <w:rFonts w:ascii="Arial" w:hAnsi="Arial" w:cs="Arial"/>
          <w:sz w:val="16"/>
          <w:szCs w:val="16"/>
          <w:lang w:val="en-US"/>
        </w:rPr>
      </w:pPr>
    </w:p>
    <w:p w14:paraId="03D636E0" w14:textId="38B24290" w:rsidR="0028527D" w:rsidRPr="00030D38" w:rsidRDefault="0028527D" w:rsidP="00EF24CF">
      <w:pPr>
        <w:spacing w:line="480" w:lineRule="auto"/>
        <w:rPr>
          <w:rFonts w:ascii="Arial" w:hAnsi="Arial" w:cs="Arial"/>
          <w:sz w:val="16"/>
          <w:szCs w:val="16"/>
          <w:lang w:val="en-US"/>
        </w:rPr>
      </w:pPr>
    </w:p>
    <w:sectPr w:rsidR="0028527D" w:rsidRPr="00030D38" w:rsidSect="002503B4">
      <w:pgSz w:w="11906" w:h="16838"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EBA35C8"/>
    <w:lvl w:ilvl="0">
      <w:numFmt w:val="bullet"/>
      <w:lvlText w:val="*"/>
      <w:lvlJc w:val="left"/>
    </w:lvl>
  </w:abstractNum>
  <w:abstractNum w:abstractNumId="1" w15:restartNumberingAfterBreak="0">
    <w:nsid w:val="067A38AC"/>
    <w:multiLevelType w:val="hybridMultilevel"/>
    <w:tmpl w:val="A4A8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E64B8"/>
    <w:multiLevelType w:val="hybridMultilevel"/>
    <w:tmpl w:val="7160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D13AC"/>
    <w:multiLevelType w:val="hybridMultilevel"/>
    <w:tmpl w:val="A572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10DFB"/>
    <w:multiLevelType w:val="hybridMultilevel"/>
    <w:tmpl w:val="1F50A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122EF1"/>
    <w:multiLevelType w:val="singleLevel"/>
    <w:tmpl w:val="01F0D50E"/>
    <w:lvl w:ilvl="0">
      <w:start w:val="1"/>
      <w:numFmt w:val="decimal"/>
      <w:lvlText w:val="%1"/>
      <w:legacy w:legacy="1" w:legacySpace="0" w:legacyIndent="360"/>
      <w:lvlJc w:val="left"/>
      <w:rPr>
        <w:rFonts w:ascii="Arial" w:hAnsi="Arial" w:cs="Arial" w:hint="default"/>
      </w:rPr>
    </w:lvl>
  </w:abstractNum>
  <w:abstractNum w:abstractNumId="6" w15:restartNumberingAfterBreak="0">
    <w:nsid w:val="6F3F051A"/>
    <w:multiLevelType w:val="hybridMultilevel"/>
    <w:tmpl w:val="F1CA7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0B2898"/>
    <w:multiLevelType w:val="hybridMultilevel"/>
    <w:tmpl w:val="1D56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1"/>
  </w:num>
  <w:num w:numId="4">
    <w:abstractNumId w:val="7"/>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5F"/>
    <w:rsid w:val="00030D38"/>
    <w:rsid w:val="0012313C"/>
    <w:rsid w:val="00190B6E"/>
    <w:rsid w:val="002503B4"/>
    <w:rsid w:val="0028527D"/>
    <w:rsid w:val="002E77AB"/>
    <w:rsid w:val="0045015F"/>
    <w:rsid w:val="004B6E13"/>
    <w:rsid w:val="004B720F"/>
    <w:rsid w:val="00501A63"/>
    <w:rsid w:val="006129E8"/>
    <w:rsid w:val="00685624"/>
    <w:rsid w:val="007221E3"/>
    <w:rsid w:val="00906A94"/>
    <w:rsid w:val="00AF21D4"/>
    <w:rsid w:val="00B626F6"/>
    <w:rsid w:val="00BA316F"/>
    <w:rsid w:val="00D358C1"/>
    <w:rsid w:val="00D40630"/>
    <w:rsid w:val="00DB66AE"/>
    <w:rsid w:val="00DF7A01"/>
    <w:rsid w:val="00E103CF"/>
    <w:rsid w:val="00E13CAB"/>
    <w:rsid w:val="00ED305B"/>
    <w:rsid w:val="00EF24CF"/>
    <w:rsid w:val="00F8234B"/>
    <w:rsid w:val="00F874FA"/>
    <w:rsid w:val="00FC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7FF97"/>
  <w14:defaultImageDpi w14:val="0"/>
  <w15:docId w15:val="{B3A46EFD-AF3F-4CB3-9D3D-4C027434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4FA"/>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uiPriority w:val="99"/>
    <w:rsid w:val="00ED305B"/>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ED3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714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78B7E-4EA8-4F46-8C0D-14DDF808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Beryl-PC</dc:creator>
  <cp:keywords/>
  <dc:description/>
  <cp:lastModifiedBy>tracy wilkinson</cp:lastModifiedBy>
  <cp:revision>2</cp:revision>
  <cp:lastPrinted>2020-08-28T10:58:00Z</cp:lastPrinted>
  <dcterms:created xsi:type="dcterms:W3CDTF">2021-11-09T16:53:00Z</dcterms:created>
  <dcterms:modified xsi:type="dcterms:W3CDTF">2021-11-09T16:53:00Z</dcterms:modified>
</cp:coreProperties>
</file>